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7"/>
        <w:gridCol w:w="4392"/>
      </w:tblGrid>
      <w:tr w:rsidR="00E81CA4" w14:paraId="003496A0" w14:textId="77777777" w:rsidTr="0007232D">
        <w:tc>
          <w:tcPr>
            <w:tcW w:w="5247" w:type="dxa"/>
          </w:tcPr>
          <w:p w14:paraId="2DEFDD8D" w14:textId="77777777" w:rsidR="00E81CA4" w:rsidRDefault="00E81CA4" w:rsidP="0007232D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</w:p>
          <w:p w14:paraId="6613451C" w14:textId="77777777" w:rsidR="00E81CA4" w:rsidRPr="00042608" w:rsidRDefault="00E81CA4" w:rsidP="0007232D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 w:rsidRPr="0004260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8198EE5" wp14:editId="55A73714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-36195</wp:posOffset>
                      </wp:positionV>
                      <wp:extent cx="316865" cy="382905"/>
                      <wp:effectExtent l="0" t="635" r="0" b="0"/>
                      <wp:wrapNone/>
                      <wp:docPr id="1" name="Pravokot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865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3D16EE" w14:textId="77777777" w:rsidR="00E81CA4" w:rsidRDefault="00E81CA4" w:rsidP="00E81CA4">
                                  <w:pPr>
                                    <w:jc w:val="center"/>
                                  </w:pPr>
                                  <w:r>
                                    <w:object w:dxaOrig="459" w:dyaOrig="563" w14:anchorId="0274437D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2.95pt;height:28.15pt">
                                        <v:imagedata r:id="rId4" o:title=""/>
                                      </v:shape>
                                      <o:OLEObject Type="Embed" ProgID="CDraw5" ShapeID="_x0000_i1026" DrawAspect="Content" ObjectID="_1747813967" r:id="rId5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98EE5" id="Pravokotnik 1" o:spid="_x0000_s1026" style="position:absolute;left:0;text-align:left;margin-left:85.05pt;margin-top:-2.85pt;width:24.95pt;height:30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" o:allowincell="f" filled="f" stroked="f" strokeweight=".5pt">
                      <v:textbox style="mso-fit-shape-to-text:t" inset="1pt,1pt,1pt,1pt">
                        <w:txbxContent>
                          <w:p w14:paraId="1D3D16EE" w14:textId="77777777" w:rsidR="00E81CA4" w:rsidRDefault="00E81CA4" w:rsidP="00E81CA4">
                            <w:pPr>
                              <w:jc w:val="center"/>
                            </w:pPr>
                            <w:r>
                              <w:object w:dxaOrig="459" w:dyaOrig="563" w14:anchorId="0274437D">
                                <v:shape id="_x0000_i1026" type="#_x0000_t75" style="width:22.95pt;height:28.15pt">
                                  <v:imagedata r:id="rId4" o:title=""/>
                                </v:shape>
                                <o:OLEObject Type="Embed" ProgID="CDraw5" ShapeID="_x0000_i1026" DrawAspect="Content" ObjectID="_1747813967" r:id="rId6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14DCC2E" w14:textId="77777777" w:rsidR="00E81CA4" w:rsidRPr="00042608" w:rsidRDefault="00E81CA4" w:rsidP="0007232D">
            <w:pPr>
              <w:ind w:left="-284"/>
              <w:jc w:val="center"/>
              <w:rPr>
                <w:sz w:val="22"/>
                <w:szCs w:val="22"/>
              </w:rPr>
            </w:pPr>
            <w:r w:rsidRPr="00042608">
              <w:rPr>
                <w:sz w:val="22"/>
                <w:szCs w:val="22"/>
              </w:rPr>
              <w:t>REPUBLIKA SLOVENIJA</w:t>
            </w:r>
          </w:p>
          <w:p w14:paraId="609EDC46" w14:textId="77777777" w:rsidR="00E81CA4" w:rsidRPr="00042608" w:rsidRDefault="00E81CA4" w:rsidP="0007232D">
            <w:pPr>
              <w:ind w:left="-284"/>
              <w:jc w:val="center"/>
              <w:rPr>
                <w:sz w:val="22"/>
                <w:szCs w:val="22"/>
              </w:rPr>
            </w:pPr>
            <w:r w:rsidRPr="00042608">
              <w:rPr>
                <w:sz w:val="22"/>
                <w:szCs w:val="22"/>
              </w:rPr>
              <w:t>MINISTRSTVO ZA OBRAMBO</w:t>
            </w:r>
          </w:p>
          <w:p w14:paraId="497558EC" w14:textId="77777777" w:rsidR="00E81CA4" w:rsidRPr="00042608" w:rsidRDefault="00E81CA4" w:rsidP="0007232D">
            <w:pPr>
              <w:ind w:left="-284"/>
              <w:jc w:val="center"/>
              <w:rPr>
                <w:sz w:val="22"/>
                <w:szCs w:val="22"/>
              </w:rPr>
            </w:pPr>
            <w:r w:rsidRPr="00042608">
              <w:rPr>
                <w:b/>
                <w:sz w:val="22"/>
                <w:szCs w:val="22"/>
              </w:rPr>
              <w:t>UPRAVA RS ZA ZAŠČITO IN REŠEVANJE</w:t>
            </w:r>
            <w:r w:rsidRPr="00042608">
              <w:rPr>
                <w:sz w:val="22"/>
                <w:szCs w:val="22"/>
              </w:rPr>
              <w:t xml:space="preserve"> </w:t>
            </w:r>
          </w:p>
          <w:p w14:paraId="35E13A5D" w14:textId="77777777" w:rsidR="00E81CA4" w:rsidRPr="00042608" w:rsidRDefault="00E81CA4" w:rsidP="0007232D">
            <w:pPr>
              <w:ind w:left="-284"/>
              <w:jc w:val="center"/>
              <w:rPr>
                <w:sz w:val="22"/>
                <w:szCs w:val="22"/>
              </w:rPr>
            </w:pPr>
            <w:r w:rsidRPr="00042608">
              <w:rPr>
                <w:b/>
                <w:sz w:val="22"/>
                <w:szCs w:val="22"/>
              </w:rPr>
              <w:t>KOMISIJA ZA OCENJEVANJE ŠKODE</w:t>
            </w:r>
          </w:p>
          <w:p w14:paraId="1C88D974" w14:textId="77777777" w:rsidR="00E81CA4" w:rsidRDefault="00E81CA4" w:rsidP="0007232D">
            <w:pPr>
              <w:ind w:left="-284"/>
              <w:jc w:val="center"/>
            </w:pPr>
            <w:r>
              <w:t>Vojkova cesta  61, 1000 Ljubljana</w:t>
            </w:r>
          </w:p>
          <w:p w14:paraId="490AFE8C" w14:textId="77777777" w:rsidR="00E81CA4" w:rsidRDefault="00E81CA4" w:rsidP="0007232D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(01) 471 3322,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: (01) 431 8117</w:t>
            </w:r>
          </w:p>
        </w:tc>
        <w:tc>
          <w:tcPr>
            <w:tcW w:w="4392" w:type="dxa"/>
          </w:tcPr>
          <w:p w14:paraId="45D41EAB" w14:textId="77777777" w:rsidR="00E81CA4" w:rsidRDefault="00E81CA4" w:rsidP="0007232D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OBRAZEC 3</w:t>
            </w:r>
          </w:p>
          <w:p w14:paraId="75A96FD8" w14:textId="77777777" w:rsidR="00E81CA4" w:rsidRDefault="00E81CA4" w:rsidP="0007232D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7C8333FD" w14:textId="77777777" w:rsidR="00E81CA4" w:rsidRDefault="00E81CA4" w:rsidP="00E81CA4">
      <w:pPr>
        <w:pStyle w:val="Naslov1"/>
        <w:rPr>
          <w:b/>
        </w:rPr>
      </w:pPr>
    </w:p>
    <w:p w14:paraId="506E7622" w14:textId="77777777" w:rsidR="00E81CA4" w:rsidRDefault="00E81CA4" w:rsidP="00E81CA4">
      <w:pPr>
        <w:rPr>
          <w:lang w:eastAsia="en-US"/>
        </w:rPr>
      </w:pPr>
    </w:p>
    <w:p w14:paraId="38B6DCEE" w14:textId="77777777" w:rsidR="00E81CA4" w:rsidRPr="00CB63BC" w:rsidRDefault="00E81CA4" w:rsidP="00E81CA4">
      <w:pPr>
        <w:rPr>
          <w:b/>
          <w:i/>
          <w:color w:val="FF0000"/>
          <w:sz w:val="28"/>
          <w:szCs w:val="28"/>
          <w:lang w:eastAsia="en-US"/>
        </w:rPr>
      </w:pPr>
    </w:p>
    <w:p w14:paraId="5A46637C" w14:textId="77777777" w:rsidR="00E81CA4" w:rsidRDefault="00E81CA4" w:rsidP="00E81CA4">
      <w:pPr>
        <w:pStyle w:val="Naslov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OCENA  ŠKODE NA STAVBAH,  POVZROČENE PO NARAVNI NESREČI</w:t>
      </w:r>
    </w:p>
    <w:p w14:paraId="596381C2" w14:textId="77777777" w:rsidR="00E81CA4" w:rsidRDefault="00E81CA4" w:rsidP="00E81CA4">
      <w:pPr>
        <w:jc w:val="center"/>
        <w:rPr>
          <w:b/>
          <w:sz w:val="28"/>
        </w:rPr>
      </w:pPr>
    </w:p>
    <w:p w14:paraId="5975D707" w14:textId="77777777" w:rsidR="00E81CA4" w:rsidRDefault="00E81CA4" w:rsidP="00E81CA4">
      <w:pPr>
        <w:jc w:val="center"/>
        <w:rPr>
          <w:b/>
          <w:sz w:val="28"/>
        </w:rPr>
      </w:pPr>
    </w:p>
    <w:p w14:paraId="18C7026F" w14:textId="77777777" w:rsidR="00E81CA4" w:rsidRDefault="00E81CA4" w:rsidP="00E81CA4">
      <w:pPr>
        <w:ind w:left="-540"/>
        <w:rPr>
          <w:b/>
        </w:rPr>
      </w:pPr>
      <w:r>
        <w:rPr>
          <w:b/>
        </w:rPr>
        <w:t>1. PODATKI O NESREČI</w:t>
      </w:r>
    </w:p>
    <w:p w14:paraId="25B51C77" w14:textId="77777777" w:rsidR="00E81CA4" w:rsidRDefault="00E81CA4" w:rsidP="00E81CA4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E81CA4" w14:paraId="5666A4DF" w14:textId="77777777" w:rsidTr="0007232D">
        <w:tc>
          <w:tcPr>
            <w:tcW w:w="3195" w:type="dxa"/>
          </w:tcPr>
          <w:p w14:paraId="3011C74A" w14:textId="77777777" w:rsidR="00E81CA4" w:rsidRDefault="00E81CA4" w:rsidP="0007232D">
            <w:r>
              <w:rPr>
                <w:b/>
              </w:rPr>
              <w:t>1.1. VRSTA NESREČE*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17355B" w14:textId="5FDB6E7A" w:rsidR="00E81CA4" w:rsidRDefault="00C32E23" w:rsidP="005829C1">
            <w:pPr>
              <w:jc w:val="center"/>
            </w:pPr>
            <w:r>
              <w:rPr>
                <w:b/>
              </w:rPr>
              <w:t>OBILNO DEŽEVJE S POPLAVAMI IN PLAZOVI OD 14. 5. DO 23. 5. 2023</w:t>
            </w:r>
          </w:p>
        </w:tc>
      </w:tr>
    </w:tbl>
    <w:p w14:paraId="3ACFDD6C" w14:textId="77777777" w:rsidR="00E81CA4" w:rsidRDefault="00E81CA4" w:rsidP="00E81CA4">
      <w:pPr>
        <w:rPr>
          <w:sz w:val="18"/>
          <w:szCs w:val="18"/>
        </w:rPr>
      </w:pPr>
    </w:p>
    <w:p w14:paraId="536E4CFA" w14:textId="77777777" w:rsidR="00E81CA4" w:rsidRPr="00C02081" w:rsidRDefault="00E81CA4" w:rsidP="00E81CA4">
      <w:pPr>
        <w:rPr>
          <w:sz w:val="18"/>
          <w:szCs w:val="18"/>
        </w:rPr>
      </w:pPr>
      <w:r w:rsidRPr="00C02081">
        <w:rPr>
          <w:sz w:val="18"/>
          <w:szCs w:val="18"/>
        </w:rPr>
        <w:t xml:space="preserve">*iz priloge 1 Pravilnika o obveščanju in poročanju v sistemu varstva pred </w:t>
      </w:r>
      <w:r>
        <w:rPr>
          <w:sz w:val="18"/>
          <w:szCs w:val="18"/>
        </w:rPr>
        <w:t>naravnimi in drugimi nesrečami (Uradni list RS, št. 26/08).</w:t>
      </w:r>
    </w:p>
    <w:p w14:paraId="498BFD5E" w14:textId="77777777" w:rsidR="00E81CA4" w:rsidRDefault="00E81CA4" w:rsidP="00E81CA4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E81CA4" w14:paraId="2A4569EC" w14:textId="77777777" w:rsidTr="0007232D">
        <w:trPr>
          <w:cantSplit/>
        </w:trPr>
        <w:tc>
          <w:tcPr>
            <w:tcW w:w="7164" w:type="dxa"/>
          </w:tcPr>
          <w:p w14:paraId="1A83E43B" w14:textId="77777777" w:rsidR="00E81CA4" w:rsidRDefault="00E81CA4" w:rsidP="0007232D">
            <w:r>
              <w:rPr>
                <w:b/>
              </w:rPr>
              <w:t>1.2.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602F" w14:textId="6D6026DC" w:rsidR="00E81CA4" w:rsidRDefault="00C32E23" w:rsidP="0007232D">
            <w:r>
              <w:t>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C01D" w14:textId="042EF90A" w:rsidR="00E81CA4" w:rsidRDefault="00C32E23" w:rsidP="0007232D">
            <w:r>
              <w:t>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41EF4" w14:textId="7CDBFB14" w:rsidR="00E81CA4" w:rsidRDefault="0080070B" w:rsidP="0007232D">
            <w:r>
              <w:t>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71C0" w14:textId="4A62163F" w:rsidR="00E81CA4" w:rsidRDefault="00C32E23" w:rsidP="0007232D">
            <w:r>
              <w:t>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9702" w14:textId="043475C3" w:rsidR="00E81CA4" w:rsidRDefault="0080070B" w:rsidP="0007232D">
            <w:r>
              <w:t>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13C6" w14:textId="7CC6B601" w:rsidR="00E81CA4" w:rsidRDefault="00C32E23" w:rsidP="0007232D">
            <w:r>
              <w:t>3</w:t>
            </w:r>
          </w:p>
        </w:tc>
      </w:tr>
    </w:tbl>
    <w:p w14:paraId="43FD5827" w14:textId="77777777" w:rsidR="00E81CA4" w:rsidRDefault="00E81CA4" w:rsidP="00E81CA4"/>
    <w:p w14:paraId="692BACB4" w14:textId="77777777" w:rsidR="00E81CA4" w:rsidRDefault="00E81CA4" w:rsidP="00E81CA4">
      <w:pPr>
        <w:ind w:left="-540"/>
        <w:rPr>
          <w:b/>
        </w:rPr>
      </w:pPr>
      <w:r>
        <w:rPr>
          <w:b/>
        </w:rPr>
        <w:t>2. LOKACIJA POŠKODOVANEGA OBJEKTA</w:t>
      </w:r>
    </w:p>
    <w:p w14:paraId="4B8D5BBE" w14:textId="77777777" w:rsidR="00E81CA4" w:rsidRDefault="00E81CA4" w:rsidP="00E81CA4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E81CA4" w14:paraId="6E3F319D" w14:textId="77777777" w:rsidTr="0007232D">
        <w:tc>
          <w:tcPr>
            <w:tcW w:w="3195" w:type="dxa"/>
          </w:tcPr>
          <w:p w14:paraId="09056683" w14:textId="77777777" w:rsidR="00E81CA4" w:rsidRDefault="00E81CA4" w:rsidP="0007232D">
            <w:r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3A64F1" w14:textId="1A2589B3" w:rsidR="00E81CA4" w:rsidRPr="00E81CA4" w:rsidRDefault="005829C1" w:rsidP="0007232D">
            <w:pPr>
              <w:rPr>
                <w:b/>
              </w:rPr>
            </w:pPr>
            <w:r>
              <w:rPr>
                <w:b/>
              </w:rPr>
              <w:t>KOZJE</w:t>
            </w:r>
          </w:p>
        </w:tc>
      </w:tr>
    </w:tbl>
    <w:p w14:paraId="095F397E" w14:textId="77777777" w:rsidR="00E81CA4" w:rsidRDefault="00E81CA4" w:rsidP="00E81CA4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E81CA4" w14:paraId="0C418430" w14:textId="77777777" w:rsidTr="0007232D">
        <w:tc>
          <w:tcPr>
            <w:tcW w:w="3195" w:type="dxa"/>
          </w:tcPr>
          <w:p w14:paraId="252D4827" w14:textId="77777777" w:rsidR="00E81CA4" w:rsidRDefault="00E81CA4" w:rsidP="0007232D">
            <w:r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35CE8B" w14:textId="77777777" w:rsidR="00E81CA4" w:rsidRDefault="00E81CA4" w:rsidP="0007232D"/>
        </w:tc>
      </w:tr>
    </w:tbl>
    <w:p w14:paraId="4878E92C" w14:textId="77777777" w:rsidR="00E81CA4" w:rsidRDefault="00E81CA4" w:rsidP="00E81CA4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E81CA4" w14:paraId="368E442C" w14:textId="77777777" w:rsidTr="0007232D">
        <w:tc>
          <w:tcPr>
            <w:tcW w:w="3195" w:type="dxa"/>
          </w:tcPr>
          <w:p w14:paraId="61961E9D" w14:textId="77777777" w:rsidR="00E81CA4" w:rsidRDefault="00E81CA4" w:rsidP="0007232D">
            <w:r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2160E0" w14:textId="77777777" w:rsidR="00E81CA4" w:rsidRDefault="00E81CA4" w:rsidP="0007232D"/>
        </w:tc>
      </w:tr>
    </w:tbl>
    <w:p w14:paraId="0ADA1AD0" w14:textId="77777777" w:rsidR="00E81CA4" w:rsidRDefault="00E81CA4" w:rsidP="00E81CA4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E81CA4" w14:paraId="2613C311" w14:textId="77777777" w:rsidTr="0007232D">
        <w:tc>
          <w:tcPr>
            <w:tcW w:w="3195" w:type="dxa"/>
          </w:tcPr>
          <w:p w14:paraId="6C435455" w14:textId="77777777" w:rsidR="00E81CA4" w:rsidRDefault="00E81CA4" w:rsidP="0007232D">
            <w:r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07389D" w14:textId="77777777" w:rsidR="00E81CA4" w:rsidRDefault="00E81CA4" w:rsidP="0007232D"/>
        </w:tc>
      </w:tr>
    </w:tbl>
    <w:p w14:paraId="5F2F2988" w14:textId="77777777" w:rsidR="00E81CA4" w:rsidRDefault="00E81CA4" w:rsidP="00E81CA4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E81CA4" w14:paraId="3B04157A" w14:textId="77777777" w:rsidTr="0007232D">
        <w:trPr>
          <w:cantSplit/>
        </w:trPr>
        <w:tc>
          <w:tcPr>
            <w:tcW w:w="7731" w:type="dxa"/>
          </w:tcPr>
          <w:p w14:paraId="2F5935C0" w14:textId="77777777" w:rsidR="00E81CA4" w:rsidRDefault="00E81CA4" w:rsidP="0007232D">
            <w:r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DD72" w14:textId="77777777" w:rsidR="00E81CA4" w:rsidRDefault="00E81CA4" w:rsidP="0007232D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17F6" w14:textId="77777777" w:rsidR="00E81CA4" w:rsidRDefault="00E81CA4" w:rsidP="0007232D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6FF07" w14:textId="77777777" w:rsidR="00E81CA4" w:rsidRDefault="00E81CA4" w:rsidP="0007232D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6E09" w14:textId="77777777" w:rsidR="00E81CA4" w:rsidRDefault="00E81CA4" w:rsidP="0007232D"/>
        </w:tc>
      </w:tr>
    </w:tbl>
    <w:p w14:paraId="26B8CABB" w14:textId="77777777" w:rsidR="00E81CA4" w:rsidRDefault="00E81CA4" w:rsidP="00E81CA4"/>
    <w:tbl>
      <w:tblPr>
        <w:tblW w:w="91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E81CA4" w14:paraId="0427B7E2" w14:textId="77777777" w:rsidTr="0007232D">
        <w:tc>
          <w:tcPr>
            <w:tcW w:w="5040" w:type="dxa"/>
          </w:tcPr>
          <w:p w14:paraId="1A462082" w14:textId="77777777" w:rsidR="00E81CA4" w:rsidRDefault="00E81CA4" w:rsidP="0007232D">
            <w:r>
              <w:rPr>
                <w:b/>
              </w:rPr>
              <w:t xml:space="preserve">2.6. NETO UPORABNA POVRŠINA </w:t>
            </w:r>
            <w:r>
              <w:rPr>
                <w:b/>
              </w:rPr>
              <w:br/>
              <w:t xml:space="preserve">       OBJEKTA (m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59D407" w14:textId="77777777" w:rsidR="00E81CA4" w:rsidRDefault="00E81CA4" w:rsidP="0007232D"/>
        </w:tc>
      </w:tr>
    </w:tbl>
    <w:p w14:paraId="02C61A71" w14:textId="77777777" w:rsidR="00E81CA4" w:rsidRDefault="00E81CA4" w:rsidP="00E81CA4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E81CA4" w14:paraId="4E0126FF" w14:textId="77777777" w:rsidTr="0007232D">
        <w:tc>
          <w:tcPr>
            <w:tcW w:w="3600" w:type="dxa"/>
          </w:tcPr>
          <w:p w14:paraId="04F12384" w14:textId="77777777" w:rsidR="00E81CA4" w:rsidRDefault="00E81CA4" w:rsidP="0007232D">
            <w:r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1EC36DA" w14:textId="77777777" w:rsidR="00E81CA4" w:rsidRDefault="00E81CA4" w:rsidP="0007232D"/>
        </w:tc>
      </w:tr>
    </w:tbl>
    <w:p w14:paraId="1D41DF1D" w14:textId="77777777" w:rsidR="00E81CA4" w:rsidRDefault="00E81CA4" w:rsidP="00E81CA4">
      <w:pPr>
        <w:rPr>
          <w:b/>
        </w:rPr>
      </w:pPr>
    </w:p>
    <w:p w14:paraId="03192EDC" w14:textId="77777777" w:rsidR="00E81CA4" w:rsidRDefault="00E81CA4" w:rsidP="00E81CA4">
      <w:pPr>
        <w:ind w:left="-540"/>
        <w:rPr>
          <w:b/>
        </w:rPr>
      </w:pPr>
      <w:r>
        <w:rPr>
          <w:b/>
        </w:rPr>
        <w:t>3. PODATKI O LASTNIKU ALI NAJEMNIKU</w:t>
      </w:r>
    </w:p>
    <w:p w14:paraId="782760CC" w14:textId="77777777" w:rsidR="00E81CA4" w:rsidRDefault="00E81CA4" w:rsidP="00E81CA4">
      <w:pPr>
        <w:ind w:left="-540"/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E81CA4" w14:paraId="6B2EA923" w14:textId="77777777" w:rsidTr="0007232D">
        <w:tc>
          <w:tcPr>
            <w:tcW w:w="3195" w:type="dxa"/>
          </w:tcPr>
          <w:p w14:paraId="19B958C4" w14:textId="77777777" w:rsidR="00E81CA4" w:rsidRDefault="00E81CA4" w:rsidP="0007232D">
            <w:r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8F1BE9" w14:textId="77777777" w:rsidR="00E81CA4" w:rsidRDefault="00E81CA4" w:rsidP="0007232D"/>
        </w:tc>
      </w:tr>
    </w:tbl>
    <w:p w14:paraId="781B8857" w14:textId="77777777" w:rsidR="00E81CA4" w:rsidRDefault="00E81CA4" w:rsidP="00E81CA4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20"/>
        <w:gridCol w:w="329"/>
      </w:tblGrid>
      <w:tr w:rsidR="00E81CA4" w14:paraId="160E0656" w14:textId="77777777" w:rsidTr="0007232D">
        <w:trPr>
          <w:cantSplit/>
          <w:trHeight w:val="303"/>
        </w:trPr>
        <w:tc>
          <w:tcPr>
            <w:tcW w:w="8820" w:type="dxa"/>
          </w:tcPr>
          <w:p w14:paraId="534A6FB5" w14:textId="77777777" w:rsidR="00E81CA4" w:rsidRDefault="00E81CA4" w:rsidP="0007232D">
            <w:pPr>
              <w:ind w:right="-959"/>
            </w:pPr>
            <w:r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6791" w14:textId="77777777" w:rsidR="00E81CA4" w:rsidRDefault="00E81CA4" w:rsidP="0007232D">
            <w:pPr>
              <w:ind w:left="-533" w:right="-297"/>
            </w:pPr>
          </w:p>
        </w:tc>
      </w:tr>
      <w:tr w:rsidR="00E81CA4" w14:paraId="29FEDBA2" w14:textId="77777777" w:rsidTr="0007232D">
        <w:trPr>
          <w:cantSplit/>
          <w:trHeight w:val="324"/>
        </w:trPr>
        <w:tc>
          <w:tcPr>
            <w:tcW w:w="8820" w:type="dxa"/>
          </w:tcPr>
          <w:p w14:paraId="3315D0DC" w14:textId="77777777" w:rsidR="00E81CA4" w:rsidRDefault="00E81CA4" w:rsidP="0007232D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4390" w14:textId="77777777" w:rsidR="00E81CA4" w:rsidRDefault="00E81CA4" w:rsidP="0007232D">
            <w:pPr>
              <w:ind w:left="-533" w:right="-297"/>
            </w:pPr>
          </w:p>
        </w:tc>
      </w:tr>
    </w:tbl>
    <w:p w14:paraId="313C940B" w14:textId="77777777" w:rsidR="00E81CA4" w:rsidRDefault="00E81CA4" w:rsidP="00E81CA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E81CA4" w14:paraId="0F82573D" w14:textId="77777777" w:rsidTr="0007232D">
        <w:tc>
          <w:tcPr>
            <w:tcW w:w="3195" w:type="dxa"/>
          </w:tcPr>
          <w:p w14:paraId="7C083AB1" w14:textId="77777777" w:rsidR="00E81CA4" w:rsidRDefault="00E81CA4" w:rsidP="0007232D">
            <w:r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C08A31" w14:textId="77777777" w:rsidR="00E81CA4" w:rsidRDefault="00E81CA4" w:rsidP="0007232D"/>
        </w:tc>
      </w:tr>
    </w:tbl>
    <w:p w14:paraId="1659860C" w14:textId="77777777" w:rsidR="00E81CA4" w:rsidRDefault="00E81CA4" w:rsidP="00E81CA4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E81CA4" w14:paraId="1E09F54D" w14:textId="77777777" w:rsidTr="0007232D">
        <w:tc>
          <w:tcPr>
            <w:tcW w:w="3195" w:type="dxa"/>
          </w:tcPr>
          <w:p w14:paraId="03782765" w14:textId="77777777" w:rsidR="00E81CA4" w:rsidRDefault="00E81CA4" w:rsidP="0007232D">
            <w:r>
              <w:rPr>
                <w:b/>
              </w:rPr>
              <w:lastRenderedPageBreak/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8C078A" w14:textId="77777777" w:rsidR="00E81CA4" w:rsidRDefault="00E81CA4" w:rsidP="0007232D"/>
        </w:tc>
      </w:tr>
    </w:tbl>
    <w:p w14:paraId="7F145F57" w14:textId="77777777" w:rsidR="00E81CA4" w:rsidRDefault="00E81CA4" w:rsidP="00E81CA4">
      <w:pPr>
        <w:rPr>
          <w:b/>
        </w:rPr>
      </w:pPr>
    </w:p>
    <w:tbl>
      <w:tblPr>
        <w:tblW w:w="0" w:type="auto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E81CA4" w14:paraId="0B794F63" w14:textId="77777777" w:rsidTr="0007232D">
        <w:trPr>
          <w:cantSplit/>
        </w:trPr>
        <w:tc>
          <w:tcPr>
            <w:tcW w:w="3621" w:type="dxa"/>
          </w:tcPr>
          <w:p w14:paraId="4B9A7AAD" w14:textId="77777777" w:rsidR="00E81CA4" w:rsidRDefault="00E81CA4" w:rsidP="0007232D">
            <w:pPr>
              <w:rPr>
                <w:b/>
              </w:rPr>
            </w:pPr>
            <w:r>
              <w:rPr>
                <w:b/>
              </w:rPr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0061123F" w14:textId="77777777" w:rsidR="00E81CA4" w:rsidRDefault="00E81CA4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B4BC" w14:textId="77777777" w:rsidR="00E81CA4" w:rsidRDefault="00E81CA4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C78" w14:textId="77777777" w:rsidR="00E81CA4" w:rsidRDefault="00E81CA4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53FD" w14:textId="77777777" w:rsidR="00E81CA4" w:rsidRDefault="00E81CA4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3D2" w14:textId="77777777" w:rsidR="00E81CA4" w:rsidRDefault="00E81CA4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0FE" w14:textId="77777777" w:rsidR="00E81CA4" w:rsidRDefault="00E81CA4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0B15" w14:textId="77777777" w:rsidR="00E81CA4" w:rsidRDefault="00E81CA4" w:rsidP="0007232D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F34E" w14:textId="77777777" w:rsidR="00E81CA4" w:rsidRDefault="00E81CA4" w:rsidP="0007232D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C68A" w14:textId="77777777" w:rsidR="00E81CA4" w:rsidRDefault="00E81CA4" w:rsidP="0007232D"/>
        </w:tc>
      </w:tr>
    </w:tbl>
    <w:p w14:paraId="47E745BB" w14:textId="77777777" w:rsidR="00E81CA4" w:rsidRDefault="00E81CA4" w:rsidP="00E81CA4">
      <w:pPr>
        <w:rPr>
          <w:b/>
        </w:rPr>
      </w:pPr>
    </w:p>
    <w:tbl>
      <w:tblPr>
        <w:tblW w:w="9073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0"/>
        <w:gridCol w:w="160"/>
        <w:gridCol w:w="360"/>
        <w:gridCol w:w="360"/>
        <w:gridCol w:w="360"/>
        <w:gridCol w:w="721"/>
        <w:gridCol w:w="360"/>
        <w:gridCol w:w="360"/>
        <w:gridCol w:w="360"/>
        <w:gridCol w:w="360"/>
        <w:gridCol w:w="360"/>
        <w:gridCol w:w="360"/>
        <w:gridCol w:w="360"/>
        <w:gridCol w:w="360"/>
        <w:gridCol w:w="329"/>
      </w:tblGrid>
      <w:tr w:rsidR="00E81CA4" w14:paraId="3D652F88" w14:textId="77777777" w:rsidTr="0007232D">
        <w:trPr>
          <w:cantSplit/>
        </w:trPr>
        <w:tc>
          <w:tcPr>
            <w:tcW w:w="3543" w:type="dxa"/>
          </w:tcPr>
          <w:p w14:paraId="0E6AFCB1" w14:textId="77777777" w:rsidR="00E81CA4" w:rsidRDefault="00E81CA4" w:rsidP="0007232D">
            <w:pPr>
              <w:ind w:left="-70"/>
            </w:pPr>
            <w:r>
              <w:rPr>
                <w:b/>
              </w:rPr>
              <w:t xml:space="preserve">3.6. EMŠO/MATIČNA </w:t>
            </w:r>
            <w:r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14:paraId="396CB90A" w14:textId="77777777" w:rsidR="00E81CA4" w:rsidRDefault="00E81CA4" w:rsidP="0007232D"/>
        </w:tc>
        <w:tc>
          <w:tcPr>
            <w:tcW w:w="160" w:type="dxa"/>
            <w:tcBorders>
              <w:right w:val="single" w:sz="4" w:space="0" w:color="auto"/>
            </w:tcBorders>
          </w:tcPr>
          <w:p w14:paraId="1B038AF4" w14:textId="77777777" w:rsidR="00E81CA4" w:rsidRDefault="00E81CA4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FB4" w14:textId="77777777" w:rsidR="00E81CA4" w:rsidRDefault="00E81CA4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E05" w14:textId="77777777" w:rsidR="00E81CA4" w:rsidRDefault="00E81CA4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D296" w14:textId="77777777" w:rsidR="00E81CA4" w:rsidRDefault="00E81CA4" w:rsidP="0007232D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3E2" w14:textId="77777777" w:rsidR="00E81CA4" w:rsidRDefault="00E81CA4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4235" w14:textId="77777777" w:rsidR="00E81CA4" w:rsidRDefault="00E81CA4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9B36" w14:textId="77777777" w:rsidR="00E81CA4" w:rsidRDefault="00E81CA4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3B0" w14:textId="77777777" w:rsidR="00E81CA4" w:rsidRDefault="00E81CA4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BD7" w14:textId="77777777" w:rsidR="00E81CA4" w:rsidRDefault="00E81CA4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3B9" w14:textId="77777777" w:rsidR="00E81CA4" w:rsidRDefault="00E81CA4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806" w14:textId="77777777" w:rsidR="00E81CA4" w:rsidRDefault="00E81CA4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F386" w14:textId="77777777" w:rsidR="00E81CA4" w:rsidRDefault="00E81CA4" w:rsidP="0007232D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3140" w14:textId="77777777" w:rsidR="00E81CA4" w:rsidRDefault="00E81CA4" w:rsidP="0007232D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85C" w14:textId="77777777" w:rsidR="00E81CA4" w:rsidRDefault="00E81CA4" w:rsidP="0007232D"/>
        </w:tc>
      </w:tr>
    </w:tbl>
    <w:p w14:paraId="6DDD53A3" w14:textId="77777777" w:rsidR="00E81CA4" w:rsidRDefault="00E81CA4" w:rsidP="00E81CA4">
      <w:pPr>
        <w:rPr>
          <w:b/>
        </w:rPr>
      </w:pPr>
    </w:p>
    <w:tbl>
      <w:tblPr>
        <w:tblW w:w="914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E81CA4" w14:paraId="400A492C" w14:textId="77777777" w:rsidTr="0007232D">
        <w:tc>
          <w:tcPr>
            <w:tcW w:w="3195" w:type="dxa"/>
          </w:tcPr>
          <w:p w14:paraId="5EDE8F3F" w14:textId="77777777" w:rsidR="00E81CA4" w:rsidRDefault="00E81CA4" w:rsidP="0007232D">
            <w:r>
              <w:rPr>
                <w:b/>
              </w:rPr>
              <w:t xml:space="preserve">3.7. KONTAKTNI </w:t>
            </w:r>
            <w:r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2A479E" w14:textId="77777777" w:rsidR="00E81CA4" w:rsidRDefault="00E81CA4" w:rsidP="0007232D"/>
        </w:tc>
      </w:tr>
    </w:tbl>
    <w:p w14:paraId="65A5EF7A" w14:textId="77777777" w:rsidR="00E81CA4" w:rsidRDefault="00E81CA4" w:rsidP="00E81CA4">
      <w:pPr>
        <w:rPr>
          <w:b/>
        </w:rPr>
      </w:pPr>
      <w:r>
        <w:rPr>
          <w:b/>
        </w:rPr>
        <w:tab/>
      </w:r>
    </w:p>
    <w:p w14:paraId="29E11B00" w14:textId="77777777" w:rsidR="00E81CA4" w:rsidRDefault="00E81CA4" w:rsidP="00E81CA4">
      <w:pPr>
        <w:rPr>
          <w:b/>
        </w:rPr>
      </w:pPr>
    </w:p>
    <w:p w14:paraId="3BD59642" w14:textId="77777777" w:rsidR="00E81CA4" w:rsidRDefault="00E81CA4" w:rsidP="00E81CA4">
      <w:pPr>
        <w:rPr>
          <w:b/>
        </w:rPr>
      </w:pPr>
    </w:p>
    <w:p w14:paraId="0BF231DB" w14:textId="77777777" w:rsidR="00E81CA4" w:rsidRDefault="00E81CA4" w:rsidP="00E81CA4">
      <w:pPr>
        <w:rPr>
          <w:b/>
        </w:rPr>
      </w:pPr>
      <w:r>
        <w:rPr>
          <w:b/>
        </w:rPr>
        <w:t>4. OSNOVNI ELEMENTI PO KATALOGU IN UGOTOVITVE NA TERENU</w:t>
      </w:r>
    </w:p>
    <w:p w14:paraId="656F43CC" w14:textId="77777777" w:rsidR="00E81CA4" w:rsidRDefault="00E81CA4" w:rsidP="00E81CA4">
      <w:pPr>
        <w:rPr>
          <w:bCs/>
        </w:rPr>
      </w:pPr>
    </w:p>
    <w:tbl>
      <w:tblPr>
        <w:tblW w:w="1019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6"/>
        <w:gridCol w:w="562"/>
        <w:gridCol w:w="1967"/>
      </w:tblGrid>
      <w:tr w:rsidR="00E81CA4" w14:paraId="6C7AEECE" w14:textId="77777777" w:rsidTr="0007232D">
        <w:trPr>
          <w:trHeight w:val="420"/>
        </w:trPr>
        <w:tc>
          <w:tcPr>
            <w:tcW w:w="7666" w:type="dxa"/>
          </w:tcPr>
          <w:p w14:paraId="7888CD83" w14:textId="77777777" w:rsidR="00E81CA4" w:rsidRDefault="00E81CA4" w:rsidP="0007232D">
            <w:pPr>
              <w:pStyle w:val="Glava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Šifra gradbenega objekta iz kataloga</w:t>
            </w:r>
          </w:p>
        </w:tc>
        <w:tc>
          <w:tcPr>
            <w:tcW w:w="562" w:type="dxa"/>
          </w:tcPr>
          <w:p w14:paraId="334103B7" w14:textId="77777777" w:rsidR="00E81CA4" w:rsidRDefault="00E81CA4" w:rsidP="0007232D">
            <w:pPr>
              <w:jc w:val="center"/>
              <w:rPr>
                <w:b/>
                <w:bCs/>
              </w:rPr>
            </w:pPr>
          </w:p>
        </w:tc>
        <w:tc>
          <w:tcPr>
            <w:tcW w:w="1967" w:type="dxa"/>
          </w:tcPr>
          <w:p w14:paraId="60385753" w14:textId="77777777" w:rsidR="00E81CA4" w:rsidRDefault="00E81CA4" w:rsidP="0007232D">
            <w:pPr>
              <w:rPr>
                <w:b/>
                <w:bCs/>
              </w:rPr>
            </w:pPr>
          </w:p>
        </w:tc>
      </w:tr>
      <w:tr w:rsidR="00E81CA4" w14:paraId="6420134B" w14:textId="77777777" w:rsidTr="0007232D">
        <w:trPr>
          <w:trHeight w:val="509"/>
        </w:trPr>
        <w:tc>
          <w:tcPr>
            <w:tcW w:w="7666" w:type="dxa"/>
          </w:tcPr>
          <w:p w14:paraId="43284501" w14:textId="77777777" w:rsidR="00E81CA4" w:rsidRDefault="00E81CA4" w:rsidP="0007232D">
            <w:pPr>
              <w:rPr>
                <w:bCs/>
              </w:rPr>
            </w:pPr>
            <w:r>
              <w:rPr>
                <w:bCs/>
              </w:rPr>
              <w:t>Življenjska doba  gradbenega objekta – po katalogu (v letih)</w:t>
            </w:r>
          </w:p>
        </w:tc>
        <w:tc>
          <w:tcPr>
            <w:tcW w:w="562" w:type="dxa"/>
          </w:tcPr>
          <w:p w14:paraId="7AEC0E0D" w14:textId="77777777" w:rsidR="00E81CA4" w:rsidRDefault="00E81CA4" w:rsidP="0007232D">
            <w:pPr>
              <w:pStyle w:val="Naslov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</w:t>
            </w:r>
          </w:p>
        </w:tc>
        <w:tc>
          <w:tcPr>
            <w:tcW w:w="1967" w:type="dxa"/>
          </w:tcPr>
          <w:p w14:paraId="4CE40EFE" w14:textId="77777777" w:rsidR="00E81CA4" w:rsidRDefault="00E81CA4" w:rsidP="0007232D">
            <w:pPr>
              <w:rPr>
                <w:b/>
              </w:rPr>
            </w:pPr>
          </w:p>
        </w:tc>
      </w:tr>
      <w:tr w:rsidR="00E81CA4" w14:paraId="29776FD7" w14:textId="77777777" w:rsidTr="0007232D">
        <w:trPr>
          <w:trHeight w:val="373"/>
        </w:trPr>
        <w:tc>
          <w:tcPr>
            <w:tcW w:w="7666" w:type="dxa"/>
          </w:tcPr>
          <w:p w14:paraId="3D91091A" w14:textId="77777777" w:rsidR="00E81CA4" w:rsidRDefault="00E81CA4" w:rsidP="0007232D">
            <w:pPr>
              <w:rPr>
                <w:bCs/>
              </w:rPr>
            </w:pPr>
            <w:r>
              <w:rPr>
                <w:bCs/>
              </w:rPr>
              <w:t>Absolutna življenjska doba gradbenega objekta – po katalogu (v letih)</w:t>
            </w:r>
          </w:p>
        </w:tc>
        <w:tc>
          <w:tcPr>
            <w:tcW w:w="562" w:type="dxa"/>
          </w:tcPr>
          <w:p w14:paraId="0016F0A8" w14:textId="77777777" w:rsidR="00E81CA4" w:rsidRDefault="00E81CA4" w:rsidP="0007232D">
            <w:pPr>
              <w:pStyle w:val="Naslov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</w:t>
            </w:r>
          </w:p>
        </w:tc>
        <w:tc>
          <w:tcPr>
            <w:tcW w:w="1967" w:type="dxa"/>
          </w:tcPr>
          <w:p w14:paraId="0B1B1814" w14:textId="77777777" w:rsidR="00E81CA4" w:rsidRDefault="00E81CA4" w:rsidP="0007232D">
            <w:pPr>
              <w:rPr>
                <w:b/>
              </w:rPr>
            </w:pPr>
          </w:p>
        </w:tc>
      </w:tr>
      <w:tr w:rsidR="00E81CA4" w14:paraId="2DC09964" w14:textId="77777777" w:rsidTr="0007232D">
        <w:trPr>
          <w:trHeight w:val="414"/>
        </w:trPr>
        <w:tc>
          <w:tcPr>
            <w:tcW w:w="7666" w:type="dxa"/>
          </w:tcPr>
          <w:p w14:paraId="660A518E" w14:textId="77777777" w:rsidR="00E81CA4" w:rsidRDefault="00E81CA4" w:rsidP="0007232D">
            <w:pPr>
              <w:rPr>
                <w:bCs/>
              </w:rPr>
            </w:pPr>
            <w:r>
              <w:rPr>
                <w:bCs/>
              </w:rPr>
              <w:t>Leto dograditve objekta</w:t>
            </w:r>
          </w:p>
        </w:tc>
        <w:tc>
          <w:tcPr>
            <w:tcW w:w="562" w:type="dxa"/>
          </w:tcPr>
          <w:p w14:paraId="34E7A308" w14:textId="77777777" w:rsidR="00E81CA4" w:rsidRDefault="00E81CA4" w:rsidP="0007232D">
            <w:pPr>
              <w:jc w:val="center"/>
              <w:rPr>
                <w:b/>
              </w:rPr>
            </w:pPr>
          </w:p>
        </w:tc>
        <w:tc>
          <w:tcPr>
            <w:tcW w:w="1967" w:type="dxa"/>
          </w:tcPr>
          <w:p w14:paraId="356639B5" w14:textId="77777777" w:rsidR="00E81CA4" w:rsidRDefault="00E81CA4" w:rsidP="0007232D">
            <w:pPr>
              <w:rPr>
                <w:b/>
              </w:rPr>
            </w:pPr>
          </w:p>
        </w:tc>
      </w:tr>
      <w:tr w:rsidR="00E81CA4" w14:paraId="0C13EB5F" w14:textId="77777777" w:rsidTr="0007232D">
        <w:tc>
          <w:tcPr>
            <w:tcW w:w="7666" w:type="dxa"/>
          </w:tcPr>
          <w:p w14:paraId="50C9537D" w14:textId="77777777" w:rsidR="00E81CA4" w:rsidRDefault="00E81CA4" w:rsidP="0007232D">
            <w:pPr>
              <w:rPr>
                <w:bCs/>
              </w:rPr>
            </w:pPr>
            <w:r>
              <w:rPr>
                <w:bCs/>
              </w:rPr>
              <w:t>Starost gradbenega objekta (v letih)</w:t>
            </w:r>
          </w:p>
        </w:tc>
        <w:tc>
          <w:tcPr>
            <w:tcW w:w="562" w:type="dxa"/>
          </w:tcPr>
          <w:p w14:paraId="5694CB29" w14:textId="77777777" w:rsidR="00E81CA4" w:rsidRDefault="00E81CA4" w:rsidP="0007232D">
            <w:pPr>
              <w:jc w:val="center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967" w:type="dxa"/>
          </w:tcPr>
          <w:p w14:paraId="2542BB30" w14:textId="77777777" w:rsidR="00E81CA4" w:rsidRDefault="00E81CA4" w:rsidP="0007232D">
            <w:pPr>
              <w:rPr>
                <w:b/>
              </w:rPr>
            </w:pPr>
          </w:p>
        </w:tc>
      </w:tr>
      <w:tr w:rsidR="00E81CA4" w14:paraId="73B4890C" w14:textId="77777777" w:rsidTr="0007232D">
        <w:tc>
          <w:tcPr>
            <w:tcW w:w="7666" w:type="dxa"/>
          </w:tcPr>
          <w:p w14:paraId="73394133" w14:textId="77777777" w:rsidR="00E81CA4" w:rsidRDefault="00E81CA4" w:rsidP="0007232D">
            <w:pPr>
              <w:rPr>
                <w:bCs/>
              </w:rPr>
            </w:pPr>
            <w:r>
              <w:rPr>
                <w:bCs/>
              </w:rPr>
              <w:t>Odstotek neodpisane vrednosti (iz TABELE I ali II – izražen s faktorjem do 1,00)</w:t>
            </w:r>
          </w:p>
        </w:tc>
        <w:tc>
          <w:tcPr>
            <w:tcW w:w="562" w:type="dxa"/>
          </w:tcPr>
          <w:p w14:paraId="76872960" w14:textId="77777777" w:rsidR="00E81CA4" w:rsidRDefault="00E81CA4" w:rsidP="0007232D">
            <w:pPr>
              <w:pStyle w:val="Naslov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On</w:t>
            </w:r>
          </w:p>
        </w:tc>
        <w:tc>
          <w:tcPr>
            <w:tcW w:w="1967" w:type="dxa"/>
          </w:tcPr>
          <w:p w14:paraId="3A4B3EC9" w14:textId="77777777" w:rsidR="00E81CA4" w:rsidRDefault="00E81CA4" w:rsidP="0007232D">
            <w:pPr>
              <w:rPr>
                <w:b/>
              </w:rPr>
            </w:pPr>
          </w:p>
        </w:tc>
      </w:tr>
      <w:tr w:rsidR="00E81CA4" w14:paraId="013C8239" w14:textId="77777777" w:rsidTr="0007232D">
        <w:trPr>
          <w:trHeight w:val="477"/>
        </w:trPr>
        <w:tc>
          <w:tcPr>
            <w:tcW w:w="7666" w:type="dxa"/>
          </w:tcPr>
          <w:p w14:paraId="6FFA7E01" w14:textId="77777777" w:rsidR="00E81CA4" w:rsidRDefault="00E81CA4" w:rsidP="0007232D">
            <w:pPr>
              <w:rPr>
                <w:bCs/>
              </w:rPr>
            </w:pPr>
            <w:r>
              <w:rPr>
                <w:bCs/>
              </w:rPr>
              <w:t>Ugotovljen odstotek  za gradbeno izvedbo ( s faktorjem od 0,90 do 1,10)</w:t>
            </w:r>
          </w:p>
        </w:tc>
        <w:tc>
          <w:tcPr>
            <w:tcW w:w="562" w:type="dxa"/>
          </w:tcPr>
          <w:p w14:paraId="77C0D4E3" w14:textId="77777777" w:rsidR="00E81CA4" w:rsidRDefault="00E81CA4" w:rsidP="0007232D">
            <w:pPr>
              <w:pStyle w:val="Naslov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</w:t>
            </w:r>
          </w:p>
        </w:tc>
        <w:tc>
          <w:tcPr>
            <w:tcW w:w="1967" w:type="dxa"/>
          </w:tcPr>
          <w:p w14:paraId="3BB3F14A" w14:textId="77777777" w:rsidR="00E81CA4" w:rsidRDefault="00E81CA4" w:rsidP="0007232D">
            <w:pPr>
              <w:rPr>
                <w:b/>
              </w:rPr>
            </w:pPr>
          </w:p>
        </w:tc>
      </w:tr>
      <w:tr w:rsidR="00E81CA4" w14:paraId="745817FB" w14:textId="77777777" w:rsidTr="0007232D">
        <w:tc>
          <w:tcPr>
            <w:tcW w:w="7666" w:type="dxa"/>
          </w:tcPr>
          <w:p w14:paraId="095C6C1F" w14:textId="77777777" w:rsidR="00E81CA4" w:rsidRDefault="00E81CA4" w:rsidP="0007232D">
            <w:pPr>
              <w:rPr>
                <w:bCs/>
              </w:rPr>
            </w:pPr>
            <w:r>
              <w:rPr>
                <w:bCs/>
              </w:rPr>
              <w:t>Faza dograjenosti objekta v % - objekt v gradnji (izražen s faktorjem do 1,00)</w:t>
            </w:r>
          </w:p>
        </w:tc>
        <w:tc>
          <w:tcPr>
            <w:tcW w:w="562" w:type="dxa"/>
          </w:tcPr>
          <w:p w14:paraId="39ACA992" w14:textId="77777777" w:rsidR="00E81CA4" w:rsidRDefault="00E81CA4" w:rsidP="0007232D">
            <w:pPr>
              <w:pStyle w:val="Naslov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</w:t>
            </w:r>
          </w:p>
        </w:tc>
        <w:tc>
          <w:tcPr>
            <w:tcW w:w="1967" w:type="dxa"/>
          </w:tcPr>
          <w:p w14:paraId="2FF20FE2" w14:textId="77777777" w:rsidR="00E81CA4" w:rsidRDefault="00E81CA4" w:rsidP="0007232D">
            <w:pPr>
              <w:rPr>
                <w:b/>
              </w:rPr>
            </w:pPr>
          </w:p>
        </w:tc>
      </w:tr>
      <w:tr w:rsidR="00E81CA4" w14:paraId="658AC5DB" w14:textId="77777777" w:rsidTr="0007232D">
        <w:tc>
          <w:tcPr>
            <w:tcW w:w="7666" w:type="dxa"/>
          </w:tcPr>
          <w:p w14:paraId="729CF1F0" w14:textId="77777777" w:rsidR="00E81CA4" w:rsidRDefault="00E81CA4" w:rsidP="0007232D">
            <w:pPr>
              <w:rPr>
                <w:bCs/>
              </w:rPr>
            </w:pPr>
            <w:r>
              <w:rPr>
                <w:bCs/>
              </w:rPr>
              <w:t>Regijski faktor (iz priloge k katalogu)</w:t>
            </w:r>
          </w:p>
        </w:tc>
        <w:tc>
          <w:tcPr>
            <w:tcW w:w="562" w:type="dxa"/>
          </w:tcPr>
          <w:p w14:paraId="09FA8AD6" w14:textId="77777777" w:rsidR="00E81CA4" w:rsidRDefault="00E81CA4" w:rsidP="0007232D">
            <w:pPr>
              <w:pStyle w:val="Naslov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</w:t>
            </w:r>
          </w:p>
        </w:tc>
        <w:tc>
          <w:tcPr>
            <w:tcW w:w="1967" w:type="dxa"/>
          </w:tcPr>
          <w:p w14:paraId="6BACF6F3" w14:textId="77777777" w:rsidR="00E81CA4" w:rsidRDefault="00E81CA4" w:rsidP="0007232D">
            <w:pPr>
              <w:rPr>
                <w:b/>
              </w:rPr>
            </w:pPr>
          </w:p>
        </w:tc>
      </w:tr>
      <w:tr w:rsidR="00E81CA4" w14:paraId="4A2E0647" w14:textId="77777777" w:rsidTr="0007232D">
        <w:tc>
          <w:tcPr>
            <w:tcW w:w="7666" w:type="dxa"/>
          </w:tcPr>
          <w:p w14:paraId="17D54CE2" w14:textId="77777777" w:rsidR="00E81CA4" w:rsidRDefault="00E81CA4" w:rsidP="0007232D">
            <w:pPr>
              <w:rPr>
                <w:bCs/>
              </w:rPr>
            </w:pPr>
            <w:r>
              <w:rPr>
                <w:bCs/>
              </w:rPr>
              <w:t>Nova vrednost gradbenega. objekta po enoti neto površine (v EUR/m2 )</w:t>
            </w:r>
          </w:p>
        </w:tc>
        <w:tc>
          <w:tcPr>
            <w:tcW w:w="562" w:type="dxa"/>
          </w:tcPr>
          <w:p w14:paraId="6CF34A46" w14:textId="77777777" w:rsidR="00E81CA4" w:rsidRDefault="00E81CA4" w:rsidP="0007232D">
            <w:pPr>
              <w:pStyle w:val="Naslov2"/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Vn</w:t>
            </w:r>
            <w:proofErr w:type="spellEnd"/>
          </w:p>
        </w:tc>
        <w:tc>
          <w:tcPr>
            <w:tcW w:w="1967" w:type="dxa"/>
          </w:tcPr>
          <w:p w14:paraId="4C7546E8" w14:textId="77777777" w:rsidR="00E81CA4" w:rsidRDefault="00E81CA4" w:rsidP="0007232D">
            <w:pPr>
              <w:rPr>
                <w:b/>
              </w:rPr>
            </w:pPr>
          </w:p>
        </w:tc>
      </w:tr>
      <w:tr w:rsidR="00E81CA4" w14:paraId="2D2B0E3A" w14:textId="77777777" w:rsidTr="0007232D">
        <w:trPr>
          <w:trHeight w:val="412"/>
        </w:trPr>
        <w:tc>
          <w:tcPr>
            <w:tcW w:w="7666" w:type="dxa"/>
          </w:tcPr>
          <w:p w14:paraId="62B39D05" w14:textId="77777777" w:rsidR="00E81CA4" w:rsidRDefault="00E81CA4" w:rsidP="0007232D">
            <w:pPr>
              <w:rPr>
                <w:bCs/>
              </w:rPr>
            </w:pPr>
            <w:r>
              <w:rPr>
                <w:bCs/>
              </w:rPr>
              <w:t>Stopnja poškodovanosti stavbe (v %)</w:t>
            </w:r>
          </w:p>
        </w:tc>
        <w:tc>
          <w:tcPr>
            <w:tcW w:w="562" w:type="dxa"/>
          </w:tcPr>
          <w:p w14:paraId="1F9BB0BF" w14:textId="77777777" w:rsidR="00E81CA4" w:rsidRDefault="00E81CA4" w:rsidP="0007232D">
            <w:pPr>
              <w:pStyle w:val="Naslov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</w:t>
            </w:r>
          </w:p>
        </w:tc>
        <w:tc>
          <w:tcPr>
            <w:tcW w:w="1967" w:type="dxa"/>
          </w:tcPr>
          <w:p w14:paraId="32D84064" w14:textId="77777777" w:rsidR="00E81CA4" w:rsidRDefault="00E81CA4" w:rsidP="0007232D">
            <w:pPr>
              <w:rPr>
                <w:b/>
              </w:rPr>
            </w:pPr>
          </w:p>
        </w:tc>
      </w:tr>
    </w:tbl>
    <w:p w14:paraId="67CD8F00" w14:textId="77777777" w:rsidR="00E81CA4" w:rsidRDefault="00E81CA4" w:rsidP="00E81CA4">
      <w:pPr>
        <w:rPr>
          <w:b/>
        </w:rPr>
      </w:pPr>
    </w:p>
    <w:p w14:paraId="53F3DB39" w14:textId="77777777" w:rsidR="00E81CA4" w:rsidRDefault="00E81CA4" w:rsidP="00E81CA4">
      <w:pPr>
        <w:rPr>
          <w:b/>
        </w:rPr>
      </w:pPr>
    </w:p>
    <w:p w14:paraId="4D2E0CF2" w14:textId="77777777" w:rsidR="00E81CA4" w:rsidRDefault="00E81CA4" w:rsidP="00E81CA4">
      <w:pPr>
        <w:rPr>
          <w:b/>
        </w:rPr>
      </w:pPr>
    </w:p>
    <w:p w14:paraId="7AB387B0" w14:textId="77777777" w:rsidR="00E81CA4" w:rsidRDefault="00E81CA4" w:rsidP="00E81CA4">
      <w:pPr>
        <w:rPr>
          <w:b/>
          <w:bCs/>
        </w:rPr>
      </w:pPr>
      <w:r>
        <w:rPr>
          <w:b/>
          <w:bCs/>
        </w:rPr>
        <w:t>5.  IZRAČUN SKUPNE NETO ETAŽNE TLORISNE POVRŠINE (</w:t>
      </w:r>
      <w:proofErr w:type="spellStart"/>
      <w:r>
        <w:rPr>
          <w:b/>
          <w:bCs/>
        </w:rPr>
        <w:t>Pn</w:t>
      </w:r>
      <w:proofErr w:type="spellEnd"/>
      <w:r>
        <w:rPr>
          <w:b/>
          <w:bCs/>
        </w:rPr>
        <w:t>)</w:t>
      </w:r>
    </w:p>
    <w:p w14:paraId="54695ABB" w14:textId="77777777" w:rsidR="00E81CA4" w:rsidRDefault="00E81CA4" w:rsidP="00E81CA4">
      <w:pPr>
        <w:rPr>
          <w:b/>
          <w:bCs/>
        </w:rPr>
      </w:pPr>
    </w:p>
    <w:p w14:paraId="68CA9212" w14:textId="77777777" w:rsidR="00E81CA4" w:rsidRDefault="00E81CA4" w:rsidP="00E81CA4">
      <w:pPr>
        <w:spacing w:line="360" w:lineRule="auto"/>
        <w:rPr>
          <w:b/>
          <w:bCs/>
          <w:vertAlign w:val="superscript"/>
        </w:rPr>
      </w:pPr>
      <w:r>
        <w:rPr>
          <w:b/>
          <w:bCs/>
        </w:rPr>
        <w:t>- prostori pod »</w:t>
      </w:r>
      <w:r>
        <w:t>A</w:t>
      </w:r>
      <w:r>
        <w:rPr>
          <w:b/>
          <w:bCs/>
        </w:rPr>
        <w:t xml:space="preserve">« po SIST ISO 9836  (zaprti prostori od pritličja navzgor – vseh vrst )  </w:t>
      </w:r>
      <w:r>
        <w:rPr>
          <w:b/>
          <w:bCs/>
        </w:rPr>
        <w:br/>
        <w:t xml:space="preserve">  ...………………. ......... m </w:t>
      </w:r>
      <w:r>
        <w:rPr>
          <w:b/>
          <w:bCs/>
          <w:vertAlign w:val="superscript"/>
        </w:rPr>
        <w:t>2</w:t>
      </w:r>
    </w:p>
    <w:p w14:paraId="3E52AA16" w14:textId="77777777" w:rsidR="00E81CA4" w:rsidRDefault="00E81CA4" w:rsidP="00E81CA4">
      <w:pPr>
        <w:spacing w:line="360" w:lineRule="auto"/>
        <w:rPr>
          <w:b/>
          <w:bCs/>
          <w:vertAlign w:val="superscript"/>
        </w:rPr>
      </w:pPr>
      <w:r>
        <w:rPr>
          <w:b/>
          <w:bCs/>
        </w:rPr>
        <w:t>- prostori pod »</w:t>
      </w:r>
      <w:r>
        <w:t>B</w:t>
      </w:r>
      <w:r>
        <w:rPr>
          <w:b/>
          <w:bCs/>
        </w:rPr>
        <w:t xml:space="preserve">« po SIST ISO 9836  (odprti pokriti in prostori pod ravnijo zemljišča – </w:t>
      </w:r>
      <w:r>
        <w:rPr>
          <w:b/>
          <w:bCs/>
        </w:rPr>
        <w:br/>
        <w:t xml:space="preserve">  lože, kleti)  …………………...........m </w:t>
      </w:r>
      <w:r>
        <w:rPr>
          <w:b/>
          <w:bCs/>
          <w:vertAlign w:val="superscript"/>
        </w:rPr>
        <w:t>2</w:t>
      </w:r>
    </w:p>
    <w:p w14:paraId="0453D6E7" w14:textId="77777777" w:rsidR="00E81CA4" w:rsidRDefault="00E81CA4" w:rsidP="00E81CA4">
      <w:pPr>
        <w:spacing w:line="360" w:lineRule="auto"/>
        <w:rPr>
          <w:b/>
          <w:bCs/>
          <w:vertAlign w:val="superscript"/>
        </w:rPr>
      </w:pPr>
      <w:r>
        <w:rPr>
          <w:b/>
          <w:bCs/>
        </w:rPr>
        <w:t>- prostori pod »</w:t>
      </w:r>
      <w:r>
        <w:t>C</w:t>
      </w:r>
      <w:r>
        <w:rPr>
          <w:b/>
          <w:bCs/>
        </w:rPr>
        <w:t>« po SIST ISO 9836 (odprti, nepokriti – balkoni, terase, pohodne</w:t>
      </w:r>
      <w:r>
        <w:rPr>
          <w:b/>
          <w:bCs/>
        </w:rPr>
        <w:br/>
        <w:t xml:space="preserve">  podstrehe)  ………………..........m </w:t>
      </w:r>
      <w:r>
        <w:rPr>
          <w:b/>
          <w:bCs/>
          <w:vertAlign w:val="superscript"/>
        </w:rPr>
        <w:t>2</w:t>
      </w:r>
    </w:p>
    <w:p w14:paraId="1F680548" w14:textId="77777777" w:rsidR="00E81CA4" w:rsidRDefault="00E81CA4" w:rsidP="00E81CA4">
      <w:pPr>
        <w:spacing w:line="360" w:lineRule="auto"/>
        <w:rPr>
          <w:b/>
          <w:bCs/>
        </w:rPr>
      </w:pPr>
      <w:r>
        <w:rPr>
          <w:b/>
          <w:bCs/>
        </w:rPr>
        <w:t xml:space="preserve">- mansardno ter kletno stanovanje v bloku    ………………….......... m 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                                                                      </w:t>
      </w:r>
    </w:p>
    <w:p w14:paraId="749F58D2" w14:textId="77777777" w:rsidR="00E81CA4" w:rsidRDefault="00E81CA4" w:rsidP="00E81CA4">
      <w:pPr>
        <w:pBdr>
          <w:top w:val="single" w:sz="4" w:space="1" w:color="auto"/>
        </w:pBdr>
        <w:rPr>
          <w:b/>
          <w:bCs/>
        </w:rPr>
      </w:pPr>
    </w:p>
    <w:p w14:paraId="201F5CF0" w14:textId="77777777" w:rsidR="00E81CA4" w:rsidRDefault="00E81CA4" w:rsidP="00E81CA4">
      <w:pPr>
        <w:pStyle w:val="Telobesedila"/>
      </w:pPr>
      <w:r>
        <w:t xml:space="preserve">                                                                   SKUPAJ (</w:t>
      </w:r>
      <w:proofErr w:type="spellStart"/>
      <w:r>
        <w:t>Pn</w:t>
      </w:r>
      <w:proofErr w:type="spellEnd"/>
      <w:r>
        <w:t>) = ………………… …….m2</w:t>
      </w:r>
    </w:p>
    <w:p w14:paraId="6E3D2559" w14:textId="77777777" w:rsidR="00E81CA4" w:rsidRDefault="00E81CA4" w:rsidP="00E81CA4">
      <w:pPr>
        <w:pBdr>
          <w:top w:val="single" w:sz="4" w:space="1" w:color="auto"/>
        </w:pBdr>
        <w:ind w:left="5058"/>
        <w:rPr>
          <w:b/>
          <w:bCs/>
        </w:rPr>
      </w:pPr>
    </w:p>
    <w:p w14:paraId="3ACEB015" w14:textId="538DB852" w:rsidR="00E81CA4" w:rsidRDefault="00E81CA4" w:rsidP="00E81CA4">
      <w:pPr>
        <w:spacing w:line="360" w:lineRule="auto"/>
        <w:rPr>
          <w:b/>
          <w:bCs/>
        </w:rPr>
      </w:pPr>
    </w:p>
    <w:p w14:paraId="7EE51001" w14:textId="77777777" w:rsidR="007B70C0" w:rsidRDefault="007B70C0" w:rsidP="00E81CA4">
      <w:pPr>
        <w:spacing w:line="360" w:lineRule="auto"/>
        <w:rPr>
          <w:b/>
          <w:bCs/>
        </w:rPr>
      </w:pPr>
    </w:p>
    <w:p w14:paraId="2645ED12" w14:textId="77777777" w:rsidR="00E81CA4" w:rsidRDefault="00E81CA4" w:rsidP="00E81CA4">
      <w:pPr>
        <w:spacing w:line="360" w:lineRule="auto"/>
        <w:rPr>
          <w:b/>
          <w:bCs/>
        </w:rPr>
      </w:pPr>
      <w:r>
        <w:rPr>
          <w:b/>
          <w:bCs/>
        </w:rPr>
        <w:t>6.  IZRAČUN VREDNOSTI OBJEKTA PRED ŠKODNIM DOGODKOM (</w:t>
      </w:r>
      <w:proofErr w:type="spellStart"/>
      <w:r>
        <w:rPr>
          <w:b/>
          <w:bCs/>
        </w:rPr>
        <w:t>Vo</w:t>
      </w:r>
      <w:proofErr w:type="spellEnd"/>
      <w:r>
        <w:rPr>
          <w:b/>
          <w:bCs/>
        </w:rPr>
        <w:t>):</w:t>
      </w:r>
    </w:p>
    <w:p w14:paraId="63A4A467" w14:textId="77777777" w:rsidR="00E81CA4" w:rsidRDefault="00E81CA4" w:rsidP="00E81CA4">
      <w:pPr>
        <w:spacing w:line="360" w:lineRule="auto"/>
      </w:pPr>
      <w:r>
        <w:t xml:space="preserve">- vrednost  pod »A«   m2 ………....… x 100% </w:t>
      </w:r>
      <w:proofErr w:type="spellStart"/>
      <w:r>
        <w:t>Vn</w:t>
      </w:r>
      <w:proofErr w:type="spellEnd"/>
      <w:r>
        <w:t xml:space="preserve"> ……………….. ......=……………. ....EUR</w:t>
      </w:r>
    </w:p>
    <w:p w14:paraId="3E43ED97" w14:textId="77777777" w:rsidR="00E81CA4" w:rsidRDefault="00E81CA4" w:rsidP="00E81CA4">
      <w:pPr>
        <w:spacing w:line="360" w:lineRule="auto"/>
      </w:pPr>
      <w:r>
        <w:t xml:space="preserve">- vrednost pod »B«    m2………. .…..x    50% </w:t>
      </w:r>
      <w:proofErr w:type="spellStart"/>
      <w:r>
        <w:t>Vn</w:t>
      </w:r>
      <w:proofErr w:type="spellEnd"/>
      <w:r>
        <w:t>…………………......=………….……</w:t>
      </w:r>
      <w:r w:rsidRPr="00107C0F">
        <w:t xml:space="preserve"> </w:t>
      </w:r>
      <w:r>
        <w:t>EUR</w:t>
      </w:r>
    </w:p>
    <w:p w14:paraId="4EFEA274" w14:textId="77777777" w:rsidR="00E81CA4" w:rsidRDefault="00E81CA4" w:rsidP="00E81CA4">
      <w:pPr>
        <w:spacing w:line="360" w:lineRule="auto"/>
      </w:pPr>
      <w:r>
        <w:t xml:space="preserve">- vrednost pod »C«    m2………. …,,..x   25% </w:t>
      </w:r>
      <w:proofErr w:type="spellStart"/>
      <w:r>
        <w:t>Vn</w:t>
      </w:r>
      <w:proofErr w:type="spellEnd"/>
      <w:r>
        <w:t xml:space="preserve"> ………………….....=………….……</w:t>
      </w:r>
      <w:r w:rsidRPr="00107C0F">
        <w:t xml:space="preserve"> </w:t>
      </w:r>
      <w:r>
        <w:t>EUR</w:t>
      </w:r>
    </w:p>
    <w:p w14:paraId="19AB2BDD" w14:textId="77777777" w:rsidR="00E81CA4" w:rsidRDefault="00E81CA4" w:rsidP="00E81CA4">
      <w:r>
        <w:t xml:space="preserve">- mansarda, klet v bloku  m2…………x   90% </w:t>
      </w:r>
      <w:proofErr w:type="spellStart"/>
      <w:r>
        <w:t>Vn</w:t>
      </w:r>
      <w:proofErr w:type="spellEnd"/>
      <w:r>
        <w:t>………………..........=……………….</w:t>
      </w:r>
      <w:r w:rsidRPr="00107C0F">
        <w:t xml:space="preserve"> </w:t>
      </w:r>
      <w:r>
        <w:t>EUR</w:t>
      </w:r>
    </w:p>
    <w:p w14:paraId="56BE6A17" w14:textId="77777777" w:rsidR="00E81CA4" w:rsidRDefault="00E81CA4" w:rsidP="00E81CA4">
      <w:pPr>
        <w:pBdr>
          <w:top w:val="single" w:sz="4" w:space="1" w:color="auto"/>
        </w:pBdr>
      </w:pPr>
    </w:p>
    <w:p w14:paraId="61F8E605" w14:textId="77777777" w:rsidR="00E81CA4" w:rsidRDefault="00E81CA4" w:rsidP="00E81CA4">
      <w:pPr>
        <w:pBdr>
          <w:top w:val="single" w:sz="4" w:space="1" w:color="auto"/>
        </w:pBdr>
      </w:pPr>
      <w:r>
        <w:t xml:space="preserve">Skupaj </w:t>
      </w:r>
      <w:proofErr w:type="spellStart"/>
      <w:r>
        <w:t>Vn</w:t>
      </w:r>
      <w:proofErr w:type="spellEnd"/>
      <w:r>
        <w:t xml:space="preserve">  objekta                                                                       ….. ………………….....</w:t>
      </w:r>
      <w:r w:rsidRPr="00107C0F">
        <w:t xml:space="preserve"> </w:t>
      </w:r>
      <w:r>
        <w:t>EUR</w:t>
      </w:r>
    </w:p>
    <w:p w14:paraId="249D3CB6" w14:textId="77777777" w:rsidR="00E81CA4" w:rsidRDefault="00E81CA4" w:rsidP="00E81CA4">
      <w:pPr>
        <w:pBdr>
          <w:top w:val="single" w:sz="4" w:space="1" w:color="auto"/>
        </w:pBdr>
      </w:pPr>
    </w:p>
    <w:p w14:paraId="3F2EE55D" w14:textId="77777777" w:rsidR="00E81CA4" w:rsidRDefault="00E81CA4" w:rsidP="00E81CA4">
      <w:pPr>
        <w:pStyle w:val="Naslov4"/>
        <w:rPr>
          <w:sz w:val="20"/>
        </w:rPr>
      </w:pPr>
      <w:proofErr w:type="spellStart"/>
      <w:r>
        <w:rPr>
          <w:sz w:val="20"/>
        </w:rPr>
        <w:t>Vo</w:t>
      </w:r>
      <w:proofErr w:type="spellEnd"/>
      <w:r>
        <w:rPr>
          <w:sz w:val="20"/>
        </w:rPr>
        <w:t xml:space="preserve">  =  (</w:t>
      </w:r>
      <w:proofErr w:type="spellStart"/>
      <w:r>
        <w:rPr>
          <w:sz w:val="20"/>
        </w:rPr>
        <w:t>Vn</w:t>
      </w:r>
      <w:proofErr w:type="spellEnd"/>
      <w:r>
        <w:rPr>
          <w:sz w:val="20"/>
        </w:rPr>
        <w:t xml:space="preserve">  objekta  x  F  x  B  x  R )  x  On  </w:t>
      </w:r>
    </w:p>
    <w:p w14:paraId="0521F30F" w14:textId="77777777" w:rsidR="00E81CA4" w:rsidRDefault="00E81CA4" w:rsidP="00E81C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8"/>
        <w:gridCol w:w="1134"/>
        <w:gridCol w:w="993"/>
        <w:gridCol w:w="955"/>
        <w:gridCol w:w="1171"/>
        <w:gridCol w:w="1601"/>
      </w:tblGrid>
      <w:tr w:rsidR="00E81CA4" w14:paraId="096611A0" w14:textId="77777777" w:rsidTr="0007232D">
        <w:trPr>
          <w:trHeight w:val="211"/>
        </w:trPr>
        <w:tc>
          <w:tcPr>
            <w:tcW w:w="2378" w:type="dxa"/>
          </w:tcPr>
          <w:p w14:paraId="02764ADD" w14:textId="77777777" w:rsidR="00E81CA4" w:rsidRDefault="00E81CA4" w:rsidP="0007232D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  <w:proofErr w:type="spellStart"/>
            <w:r>
              <w:rPr>
                <w:b w:val="0"/>
                <w:bCs/>
                <w:sz w:val="20"/>
              </w:rPr>
              <w:t>Vn</w:t>
            </w:r>
            <w:proofErr w:type="spellEnd"/>
            <w:r>
              <w:rPr>
                <w:b w:val="0"/>
                <w:bCs/>
                <w:sz w:val="20"/>
              </w:rPr>
              <w:t xml:space="preserve"> objekta v EUR</w:t>
            </w:r>
          </w:p>
        </w:tc>
        <w:tc>
          <w:tcPr>
            <w:tcW w:w="1134" w:type="dxa"/>
          </w:tcPr>
          <w:p w14:paraId="0F22AD8C" w14:textId="77777777" w:rsidR="00E81CA4" w:rsidRDefault="00E81CA4" w:rsidP="0007232D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F</w:t>
            </w:r>
          </w:p>
        </w:tc>
        <w:tc>
          <w:tcPr>
            <w:tcW w:w="993" w:type="dxa"/>
          </w:tcPr>
          <w:p w14:paraId="40687C40" w14:textId="77777777" w:rsidR="00E81CA4" w:rsidRDefault="00E81CA4" w:rsidP="0007232D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B</w:t>
            </w:r>
          </w:p>
        </w:tc>
        <w:tc>
          <w:tcPr>
            <w:tcW w:w="955" w:type="dxa"/>
          </w:tcPr>
          <w:p w14:paraId="03736A10" w14:textId="77777777" w:rsidR="00E81CA4" w:rsidRDefault="00E81CA4" w:rsidP="0007232D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R</w:t>
            </w:r>
          </w:p>
        </w:tc>
        <w:tc>
          <w:tcPr>
            <w:tcW w:w="1171" w:type="dxa"/>
          </w:tcPr>
          <w:p w14:paraId="7DB88DDF" w14:textId="77777777" w:rsidR="00E81CA4" w:rsidRDefault="00E81CA4" w:rsidP="0007232D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On</w:t>
            </w:r>
          </w:p>
        </w:tc>
        <w:tc>
          <w:tcPr>
            <w:tcW w:w="1601" w:type="dxa"/>
          </w:tcPr>
          <w:p w14:paraId="2C27AEB5" w14:textId="77777777" w:rsidR="00E81CA4" w:rsidRDefault="00E81CA4" w:rsidP="0007232D">
            <w:pPr>
              <w:framePr w:wrap="auto" w:hAnchor="text" w:x="1498"/>
              <w:jc w:val="center"/>
            </w:pPr>
            <w:proofErr w:type="spellStart"/>
            <w:r>
              <w:t>Vo</w:t>
            </w:r>
            <w:proofErr w:type="spellEnd"/>
            <w:r>
              <w:t xml:space="preserve"> (EUR)</w:t>
            </w:r>
          </w:p>
        </w:tc>
      </w:tr>
      <w:tr w:rsidR="00E81CA4" w14:paraId="722AC3C1" w14:textId="77777777" w:rsidTr="0007232D">
        <w:trPr>
          <w:trHeight w:val="211"/>
        </w:trPr>
        <w:tc>
          <w:tcPr>
            <w:tcW w:w="2378" w:type="dxa"/>
          </w:tcPr>
          <w:p w14:paraId="2BBEDF9F" w14:textId="77777777" w:rsidR="00E81CA4" w:rsidRDefault="00E81CA4" w:rsidP="0007232D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</w:p>
        </w:tc>
        <w:tc>
          <w:tcPr>
            <w:tcW w:w="1134" w:type="dxa"/>
          </w:tcPr>
          <w:p w14:paraId="5495AEF4" w14:textId="77777777" w:rsidR="00E81CA4" w:rsidRDefault="00E81CA4" w:rsidP="0007232D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</w:p>
        </w:tc>
        <w:tc>
          <w:tcPr>
            <w:tcW w:w="993" w:type="dxa"/>
          </w:tcPr>
          <w:p w14:paraId="0D659877" w14:textId="77777777" w:rsidR="00E81CA4" w:rsidRDefault="00E81CA4" w:rsidP="0007232D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</w:p>
        </w:tc>
        <w:tc>
          <w:tcPr>
            <w:tcW w:w="955" w:type="dxa"/>
          </w:tcPr>
          <w:p w14:paraId="0D96CE32" w14:textId="77777777" w:rsidR="00E81CA4" w:rsidRDefault="00E81CA4" w:rsidP="0007232D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</w:p>
        </w:tc>
        <w:tc>
          <w:tcPr>
            <w:tcW w:w="1171" w:type="dxa"/>
          </w:tcPr>
          <w:p w14:paraId="6D711A25" w14:textId="77777777" w:rsidR="00E81CA4" w:rsidRDefault="00E81CA4" w:rsidP="0007232D">
            <w:pPr>
              <w:pStyle w:val="Naslov3"/>
              <w:framePr w:wrap="around" w:x="1498"/>
              <w:rPr>
                <w:b w:val="0"/>
                <w:bCs/>
                <w:sz w:val="20"/>
              </w:rPr>
            </w:pPr>
          </w:p>
        </w:tc>
        <w:tc>
          <w:tcPr>
            <w:tcW w:w="1601" w:type="dxa"/>
          </w:tcPr>
          <w:p w14:paraId="2704F04F" w14:textId="77777777" w:rsidR="00E81CA4" w:rsidRDefault="00E81CA4" w:rsidP="0007232D">
            <w:pPr>
              <w:framePr w:wrap="auto" w:hAnchor="text" w:x="1498"/>
              <w:jc w:val="center"/>
            </w:pPr>
          </w:p>
          <w:p w14:paraId="0383CBB6" w14:textId="77777777" w:rsidR="00E81CA4" w:rsidRDefault="00E81CA4" w:rsidP="0007232D">
            <w:pPr>
              <w:framePr w:wrap="auto" w:hAnchor="text" w:x="1498"/>
              <w:jc w:val="center"/>
            </w:pPr>
          </w:p>
        </w:tc>
      </w:tr>
    </w:tbl>
    <w:p w14:paraId="6DA4BD9E" w14:textId="77777777" w:rsidR="00E81CA4" w:rsidRDefault="00E81CA4" w:rsidP="00E81CA4"/>
    <w:p w14:paraId="640B5600" w14:textId="77777777" w:rsidR="00E81CA4" w:rsidRDefault="00E81CA4" w:rsidP="00E81CA4">
      <w:pPr>
        <w:rPr>
          <w:b/>
          <w:bCs/>
        </w:rPr>
      </w:pPr>
      <w:r>
        <w:rPr>
          <w:b/>
          <w:bCs/>
        </w:rPr>
        <w:t>7.  IZRAČUN VREDNOSTI ŠKODE PO ŠKODNEM DOGODKU ( ŠK) :</w:t>
      </w:r>
    </w:p>
    <w:p w14:paraId="21EF24BB" w14:textId="77777777" w:rsidR="00E81CA4" w:rsidRDefault="00E81CA4" w:rsidP="00E81CA4"/>
    <w:p w14:paraId="6E60CE88" w14:textId="77777777" w:rsidR="00E81CA4" w:rsidRDefault="00E81CA4" w:rsidP="00E81CA4">
      <w:pPr>
        <w:pStyle w:val="Naslov5"/>
        <w:rPr>
          <w:sz w:val="20"/>
        </w:rPr>
      </w:pPr>
      <w:r>
        <w:rPr>
          <w:sz w:val="20"/>
        </w:rPr>
        <w:t xml:space="preserve">ŠK  =  </w:t>
      </w:r>
      <w:proofErr w:type="spellStart"/>
      <w:r>
        <w:rPr>
          <w:sz w:val="20"/>
        </w:rPr>
        <w:t>Vo</w:t>
      </w:r>
      <w:proofErr w:type="spellEnd"/>
      <w:r>
        <w:rPr>
          <w:sz w:val="20"/>
        </w:rPr>
        <w:t xml:space="preserve">  x  SP v %</w:t>
      </w:r>
    </w:p>
    <w:p w14:paraId="12E024E1" w14:textId="77777777" w:rsidR="00E81CA4" w:rsidRDefault="00E81CA4" w:rsidP="00E81CA4">
      <w:pPr>
        <w:pStyle w:val="Glava"/>
        <w:rPr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1"/>
        <w:gridCol w:w="2248"/>
        <w:gridCol w:w="2883"/>
      </w:tblGrid>
      <w:tr w:rsidR="00E81CA4" w14:paraId="0F43C296" w14:textId="77777777" w:rsidTr="0007232D">
        <w:trPr>
          <w:trHeight w:val="616"/>
        </w:trPr>
        <w:tc>
          <w:tcPr>
            <w:tcW w:w="3091" w:type="dxa"/>
          </w:tcPr>
          <w:p w14:paraId="3BF38DC0" w14:textId="77777777" w:rsidR="00E81CA4" w:rsidRDefault="00E81CA4" w:rsidP="0007232D">
            <w:pPr>
              <w:jc w:val="center"/>
              <w:rPr>
                <w:b/>
              </w:rPr>
            </w:pPr>
            <w:r>
              <w:rPr>
                <w:b/>
              </w:rPr>
              <w:t>Vrednost objekta pred</w:t>
            </w:r>
          </w:p>
          <w:p w14:paraId="0991D991" w14:textId="77777777" w:rsidR="00E81CA4" w:rsidRDefault="00E81CA4" w:rsidP="0007232D">
            <w:pPr>
              <w:jc w:val="center"/>
              <w:rPr>
                <w:b/>
              </w:rPr>
            </w:pPr>
            <w:r>
              <w:rPr>
                <w:b/>
              </w:rPr>
              <w:t>nastankom škode (</w:t>
            </w:r>
            <w:proofErr w:type="spellStart"/>
            <w:r>
              <w:rPr>
                <w:b/>
              </w:rPr>
              <w:t>Vo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48" w:type="dxa"/>
          </w:tcPr>
          <w:p w14:paraId="3B5448D9" w14:textId="77777777" w:rsidR="00E81CA4" w:rsidRDefault="00E81CA4" w:rsidP="0007232D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Ugotovljena stopnja</w:t>
            </w:r>
          </w:p>
          <w:p w14:paraId="2B7B7703" w14:textId="77777777" w:rsidR="00E81CA4" w:rsidRDefault="00E81CA4" w:rsidP="0007232D">
            <w:pPr>
              <w:jc w:val="center"/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vertAlign w:val="superscript"/>
              </w:rPr>
              <w:t>poškodovanosti  v %  (SP)</w:t>
            </w:r>
          </w:p>
        </w:tc>
        <w:tc>
          <w:tcPr>
            <w:tcW w:w="2883" w:type="dxa"/>
          </w:tcPr>
          <w:p w14:paraId="3A918130" w14:textId="77777777" w:rsidR="00E81CA4" w:rsidRDefault="00E81CA4" w:rsidP="0007232D">
            <w:pPr>
              <w:jc w:val="center"/>
              <w:rPr>
                <w:b/>
              </w:rPr>
            </w:pPr>
          </w:p>
          <w:p w14:paraId="7B15D2C5" w14:textId="77777777" w:rsidR="00E81CA4" w:rsidRDefault="00E81CA4" w:rsidP="0007232D">
            <w:pPr>
              <w:pStyle w:val="Naslov6"/>
              <w:jc w:val="center"/>
            </w:pPr>
            <w:r>
              <w:t>ŠKODA v EUR</w:t>
            </w:r>
          </w:p>
        </w:tc>
      </w:tr>
      <w:tr w:rsidR="00E81CA4" w14:paraId="272170DE" w14:textId="77777777" w:rsidTr="0007232D">
        <w:trPr>
          <w:trHeight w:val="235"/>
        </w:trPr>
        <w:tc>
          <w:tcPr>
            <w:tcW w:w="3091" w:type="dxa"/>
          </w:tcPr>
          <w:p w14:paraId="358CA113" w14:textId="77777777" w:rsidR="00E81CA4" w:rsidRDefault="00E81CA4" w:rsidP="0007232D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248" w:type="dxa"/>
          </w:tcPr>
          <w:p w14:paraId="6F0C32A9" w14:textId="77777777" w:rsidR="00E81CA4" w:rsidRDefault="00E81CA4" w:rsidP="0007232D">
            <w:pPr>
              <w:jc w:val="center"/>
              <w:rPr>
                <w:b/>
                <w:sz w:val="28"/>
                <w:vertAlign w:val="superscript"/>
              </w:rPr>
            </w:pPr>
            <w:r>
              <w:rPr>
                <w:b/>
                <w:sz w:val="28"/>
                <w:vertAlign w:val="superscript"/>
              </w:rPr>
              <w:t>B</w:t>
            </w:r>
          </w:p>
        </w:tc>
        <w:tc>
          <w:tcPr>
            <w:tcW w:w="2883" w:type="dxa"/>
          </w:tcPr>
          <w:p w14:paraId="420078A7" w14:textId="77777777" w:rsidR="00E81CA4" w:rsidRDefault="00E81CA4" w:rsidP="0007232D">
            <w:pPr>
              <w:jc w:val="center"/>
              <w:rPr>
                <w:b/>
              </w:rPr>
            </w:pPr>
            <w:r>
              <w:rPr>
                <w:b/>
              </w:rPr>
              <w:t>C = A x B</w:t>
            </w:r>
          </w:p>
        </w:tc>
      </w:tr>
      <w:tr w:rsidR="00E81CA4" w14:paraId="674E2F31" w14:textId="77777777" w:rsidTr="0007232D">
        <w:trPr>
          <w:trHeight w:val="552"/>
        </w:trPr>
        <w:tc>
          <w:tcPr>
            <w:tcW w:w="3091" w:type="dxa"/>
          </w:tcPr>
          <w:p w14:paraId="48F3B217" w14:textId="77777777" w:rsidR="00E81CA4" w:rsidRDefault="00E81CA4" w:rsidP="0007232D">
            <w:pPr>
              <w:rPr>
                <w:b/>
              </w:rPr>
            </w:pPr>
          </w:p>
        </w:tc>
        <w:tc>
          <w:tcPr>
            <w:tcW w:w="2248" w:type="dxa"/>
          </w:tcPr>
          <w:p w14:paraId="4803F419" w14:textId="77777777" w:rsidR="00E81CA4" w:rsidRDefault="00E81CA4" w:rsidP="0007232D">
            <w:pPr>
              <w:rPr>
                <w:b/>
              </w:rPr>
            </w:pPr>
          </w:p>
        </w:tc>
        <w:tc>
          <w:tcPr>
            <w:tcW w:w="2883" w:type="dxa"/>
          </w:tcPr>
          <w:p w14:paraId="5AB83175" w14:textId="77777777" w:rsidR="00E81CA4" w:rsidRDefault="00E81CA4" w:rsidP="0007232D">
            <w:pPr>
              <w:rPr>
                <w:b/>
              </w:rPr>
            </w:pPr>
          </w:p>
        </w:tc>
      </w:tr>
    </w:tbl>
    <w:p w14:paraId="3D7554E6" w14:textId="77777777" w:rsidR="00E81CA4" w:rsidRDefault="00E81CA4" w:rsidP="00E81CA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2126"/>
      </w:tblGrid>
      <w:tr w:rsidR="00E81CA4" w14:paraId="35F3AECE" w14:textId="77777777" w:rsidTr="0007232D">
        <w:trPr>
          <w:cantSplit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5946DD2F" w14:textId="77777777" w:rsidR="00E81CA4" w:rsidRDefault="00E81CA4" w:rsidP="0007232D">
            <w:pPr>
              <w:pStyle w:val="Naslov3"/>
              <w:framePr w:wrap="around" w:x="1396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0EA047EB" w14:textId="77777777" w:rsidR="00E81CA4" w:rsidRDefault="00E81CA4" w:rsidP="0007232D">
            <w:pPr>
              <w:framePr w:wrap="auto" w:hAnchor="text" w:x="1396"/>
              <w:rPr>
                <w:b/>
                <w:bCs/>
              </w:rPr>
            </w:pPr>
          </w:p>
        </w:tc>
      </w:tr>
    </w:tbl>
    <w:p w14:paraId="6085E3A9" w14:textId="77777777" w:rsidR="00E81CA4" w:rsidRDefault="00E81CA4" w:rsidP="00E81CA4">
      <w:pPr>
        <w:rPr>
          <w:b/>
        </w:rPr>
      </w:pPr>
    </w:p>
    <w:p w14:paraId="0B7BA789" w14:textId="77777777" w:rsidR="00E81CA4" w:rsidRDefault="00E81CA4" w:rsidP="00E81CA4">
      <w:pPr>
        <w:tabs>
          <w:tab w:val="center" w:pos="7380"/>
        </w:tabs>
        <w:rPr>
          <w:b/>
        </w:rPr>
      </w:pPr>
      <w:r>
        <w:rPr>
          <w:b/>
        </w:rPr>
        <w:tab/>
        <w:t>Oškodovanec</w:t>
      </w:r>
    </w:p>
    <w:p w14:paraId="21D6DDC8" w14:textId="77777777" w:rsidR="00E81CA4" w:rsidRDefault="00E81CA4" w:rsidP="00E81CA4">
      <w:pPr>
        <w:tabs>
          <w:tab w:val="center" w:pos="7380"/>
        </w:tabs>
        <w:ind w:left="-360"/>
        <w:rPr>
          <w:b/>
        </w:rPr>
      </w:pPr>
      <w:r>
        <w:rPr>
          <w:b/>
        </w:rPr>
        <w:tab/>
        <w:t>Oškodovanec</w:t>
      </w:r>
    </w:p>
    <w:p w14:paraId="4B06FF2C" w14:textId="77777777" w:rsidR="00E81CA4" w:rsidRDefault="00E81CA4" w:rsidP="00E81CA4">
      <w:pPr>
        <w:tabs>
          <w:tab w:val="center" w:pos="7380"/>
        </w:tabs>
      </w:pPr>
    </w:p>
    <w:p w14:paraId="667819B1" w14:textId="77777777" w:rsidR="00E81CA4" w:rsidRDefault="00E81CA4" w:rsidP="00E81CA4">
      <w:pPr>
        <w:tabs>
          <w:tab w:val="center" w:pos="7380"/>
        </w:tabs>
      </w:pPr>
      <w:r>
        <w:tab/>
        <w:t>________________________________</w:t>
      </w:r>
    </w:p>
    <w:p w14:paraId="287E8BEB" w14:textId="77777777" w:rsidR="00E81CA4" w:rsidRDefault="00E81CA4" w:rsidP="00E81CA4">
      <w:pPr>
        <w:ind w:left="-360"/>
      </w:pPr>
    </w:p>
    <w:p w14:paraId="19CA9070" w14:textId="77777777" w:rsidR="00E81CA4" w:rsidRDefault="00E81CA4" w:rsidP="00E81CA4">
      <w:pPr>
        <w:ind w:left="-360"/>
      </w:pPr>
      <w:r>
        <w:t>Občinska komisija ali cenilec (ime in priimek ter podpis)</w:t>
      </w:r>
    </w:p>
    <w:p w14:paraId="0B13D8E8" w14:textId="77777777" w:rsidR="00E81CA4" w:rsidRDefault="00E81CA4" w:rsidP="00E81CA4">
      <w:pPr>
        <w:ind w:left="-360"/>
      </w:pPr>
    </w:p>
    <w:p w14:paraId="649632CB" w14:textId="1FF29620" w:rsidR="0014655D" w:rsidRDefault="0014655D" w:rsidP="0014655D">
      <w:pPr>
        <w:outlineLvl w:val="0"/>
      </w:pPr>
      <w:r>
        <w:t xml:space="preserve">1. </w:t>
      </w:r>
      <w:r w:rsidR="005829C1">
        <w:t>SANJA LUPŠE</w:t>
      </w:r>
    </w:p>
    <w:p w14:paraId="712772E1" w14:textId="77777777" w:rsidR="0014655D" w:rsidRDefault="0014655D" w:rsidP="0014655D"/>
    <w:p w14:paraId="116F197A" w14:textId="77777777" w:rsidR="0014655D" w:rsidRDefault="0014655D" w:rsidP="0014655D"/>
    <w:p w14:paraId="6E311AFC" w14:textId="5369D858" w:rsidR="0014655D" w:rsidRDefault="0014655D" w:rsidP="0014655D">
      <w:pPr>
        <w:tabs>
          <w:tab w:val="center" w:pos="7380"/>
        </w:tabs>
      </w:pPr>
      <w:r>
        <w:t xml:space="preserve">2. </w:t>
      </w:r>
      <w:r w:rsidR="005829C1">
        <w:t>NIVES BERCKO</w:t>
      </w:r>
      <w:r>
        <w:tab/>
      </w:r>
      <w:r>
        <w:rPr>
          <w:b/>
        </w:rPr>
        <w:t>ŽIG OBČINE</w:t>
      </w:r>
    </w:p>
    <w:p w14:paraId="6CE52231" w14:textId="77777777" w:rsidR="0014655D" w:rsidRDefault="0014655D" w:rsidP="0014655D"/>
    <w:p w14:paraId="2D5D9A54" w14:textId="77777777" w:rsidR="0014655D" w:rsidRDefault="0014655D" w:rsidP="0014655D"/>
    <w:p w14:paraId="7AF64AF9" w14:textId="57CF729F" w:rsidR="0014655D" w:rsidRDefault="0014655D" w:rsidP="0014655D">
      <w:pPr>
        <w:outlineLvl w:val="0"/>
      </w:pPr>
      <w:r>
        <w:t xml:space="preserve">3. </w:t>
      </w:r>
      <w:r w:rsidR="005829C1">
        <w:t>MARTIN KUNEJ</w:t>
      </w:r>
    </w:p>
    <w:p w14:paraId="5B5884AC" w14:textId="77777777" w:rsidR="00E81CA4" w:rsidRDefault="00E81CA4" w:rsidP="00E81CA4">
      <w:pPr>
        <w:pStyle w:val="Glava"/>
        <w:ind w:firstLine="708"/>
        <w:rPr>
          <w:bCs/>
          <w:sz w:val="28"/>
        </w:rPr>
      </w:pPr>
    </w:p>
    <w:p w14:paraId="6DE69585" w14:textId="77777777" w:rsidR="00E81CA4" w:rsidRDefault="00E81CA4" w:rsidP="00E81CA4">
      <w:pPr>
        <w:pStyle w:val="Telobesedila"/>
        <w:ind w:left="-360"/>
        <w:rPr>
          <w:b/>
        </w:rPr>
      </w:pPr>
      <w:r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odpravi posledic naravnih nesreč, Uradni list RS št.  114/05 – UPB, 90/07 in 102/07).</w:t>
      </w:r>
    </w:p>
    <w:p w14:paraId="420303C1" w14:textId="77777777" w:rsidR="00E81CA4" w:rsidRDefault="00E81CA4" w:rsidP="00E81CA4">
      <w:pPr>
        <w:pStyle w:val="Telobesedila"/>
        <w:ind w:left="-360"/>
      </w:pPr>
    </w:p>
    <w:p w14:paraId="08B3E772" w14:textId="77777777" w:rsidR="00E81CA4" w:rsidRDefault="00E81CA4" w:rsidP="00E81CA4">
      <w:pPr>
        <w:tabs>
          <w:tab w:val="center" w:pos="7380"/>
        </w:tabs>
        <w:ind w:left="-360"/>
        <w:rPr>
          <w:b/>
        </w:rPr>
      </w:pPr>
      <w:r>
        <w:tab/>
      </w:r>
      <w:r>
        <w:rPr>
          <w:b/>
        </w:rPr>
        <w:t>Oškodovanec</w:t>
      </w:r>
    </w:p>
    <w:p w14:paraId="78C2BC34" w14:textId="77777777" w:rsidR="00E81CA4" w:rsidRDefault="00E81CA4" w:rsidP="00E81CA4">
      <w:pPr>
        <w:tabs>
          <w:tab w:val="center" w:pos="7380"/>
        </w:tabs>
        <w:ind w:left="-360"/>
      </w:pPr>
      <w:r>
        <w:rPr>
          <w:b/>
        </w:rPr>
        <w:tab/>
      </w:r>
    </w:p>
    <w:p w14:paraId="61BB1525" w14:textId="77777777" w:rsidR="00E81CA4" w:rsidRDefault="00E81CA4" w:rsidP="00E81CA4">
      <w:pPr>
        <w:tabs>
          <w:tab w:val="center" w:pos="7380"/>
        </w:tabs>
        <w:ind w:left="-360"/>
      </w:pPr>
      <w:r>
        <w:tab/>
        <w:t>________________________________</w:t>
      </w:r>
    </w:p>
    <w:p w14:paraId="612708D4" w14:textId="77777777" w:rsidR="00E81CA4" w:rsidRDefault="00E81CA4" w:rsidP="00E81CA4">
      <w:pPr>
        <w:tabs>
          <w:tab w:val="center" w:pos="7380"/>
        </w:tabs>
        <w:ind w:left="-360"/>
      </w:pPr>
    </w:p>
    <w:p w14:paraId="318A856F" w14:textId="77777777" w:rsidR="00E81CA4" w:rsidRDefault="00E81CA4" w:rsidP="00E81CA4">
      <w:pPr>
        <w:ind w:left="-360"/>
      </w:pPr>
      <w:r>
        <w:t>Regijska komisija ali cenilec (ime in priimek ter podpis)</w:t>
      </w:r>
    </w:p>
    <w:p w14:paraId="2A2DB3B0" w14:textId="77777777" w:rsidR="00E81CA4" w:rsidRDefault="00E81CA4" w:rsidP="00E81CA4">
      <w:pPr>
        <w:ind w:left="-360"/>
      </w:pPr>
    </w:p>
    <w:p w14:paraId="365341E7" w14:textId="4C6D2949" w:rsidR="00E81CA4" w:rsidRDefault="00E81CA4" w:rsidP="00E81CA4">
      <w:pPr>
        <w:ind w:left="-360"/>
      </w:pPr>
      <w:r>
        <w:t xml:space="preserve">1. </w:t>
      </w:r>
    </w:p>
    <w:p w14:paraId="33140207" w14:textId="77777777" w:rsidR="00E81CA4" w:rsidRDefault="00E81CA4" w:rsidP="00E81CA4">
      <w:pPr>
        <w:ind w:left="-360"/>
      </w:pPr>
    </w:p>
    <w:p w14:paraId="219E887B" w14:textId="77777777" w:rsidR="00E81CA4" w:rsidRDefault="00E81CA4" w:rsidP="00E81CA4">
      <w:pPr>
        <w:ind w:left="-360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59E6AA87" w14:textId="28B864FC" w:rsidR="00E81CA4" w:rsidRDefault="00E81CA4" w:rsidP="00E81CA4">
      <w:pPr>
        <w:tabs>
          <w:tab w:val="center" w:pos="7380"/>
        </w:tabs>
        <w:ind w:left="-360"/>
        <w:rPr>
          <w:b/>
        </w:rPr>
      </w:pPr>
      <w:r>
        <w:t xml:space="preserve">2. </w:t>
      </w:r>
      <w:r>
        <w:tab/>
      </w:r>
      <w:r>
        <w:rPr>
          <w:b/>
        </w:rPr>
        <w:t>ŽIG IZPOSTAVE</w:t>
      </w:r>
    </w:p>
    <w:p w14:paraId="0128E0B4" w14:textId="77777777" w:rsidR="00E81CA4" w:rsidRPr="009F56F6" w:rsidRDefault="00E81CA4" w:rsidP="00E81CA4">
      <w:pPr>
        <w:ind w:left="-360"/>
        <w:rPr>
          <w:b/>
        </w:rPr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14:paraId="1840FCD6" w14:textId="77777777" w:rsidR="00E81CA4" w:rsidRDefault="00E81CA4" w:rsidP="00E81CA4">
      <w:pPr>
        <w:ind w:left="-360"/>
      </w:pPr>
    </w:p>
    <w:p w14:paraId="10304E00" w14:textId="4506F176" w:rsidR="00E81CA4" w:rsidRDefault="00E81CA4" w:rsidP="00E81CA4">
      <w:pPr>
        <w:ind w:left="-360"/>
      </w:pPr>
      <w:r>
        <w:t xml:space="preserve">3. </w:t>
      </w:r>
    </w:p>
    <w:p w14:paraId="282D1414" w14:textId="77777777" w:rsidR="00E81CA4" w:rsidRDefault="00E81CA4" w:rsidP="00E81CA4">
      <w:pPr>
        <w:ind w:left="-360"/>
      </w:pPr>
    </w:p>
    <w:p w14:paraId="64681CB1" w14:textId="77777777" w:rsidR="00E81CA4" w:rsidRDefault="00E81CA4" w:rsidP="00E81CA4">
      <w:pPr>
        <w:ind w:left="360"/>
        <w:jc w:val="both"/>
      </w:pPr>
    </w:p>
    <w:p w14:paraId="09219732" w14:textId="77777777" w:rsidR="00E81CA4" w:rsidRDefault="00E81CA4" w:rsidP="00E81CA4">
      <w:pPr>
        <w:ind w:left="360"/>
        <w:jc w:val="both"/>
      </w:pPr>
    </w:p>
    <w:p w14:paraId="68B20FB6" w14:textId="77777777" w:rsidR="00E81CA4" w:rsidRDefault="00E81CA4" w:rsidP="00E81CA4">
      <w:pPr>
        <w:ind w:left="360"/>
        <w:jc w:val="both"/>
      </w:pPr>
    </w:p>
    <w:p w14:paraId="12119BF3" w14:textId="77777777" w:rsidR="00E81CA4" w:rsidRDefault="00E81CA4" w:rsidP="00E81CA4">
      <w:pPr>
        <w:ind w:left="360"/>
        <w:jc w:val="both"/>
        <w:rPr>
          <w:b/>
        </w:rPr>
      </w:pPr>
      <w:r>
        <w:rPr>
          <w:b/>
        </w:rPr>
        <w:t>OPOMBA: obrazec se uporablja za uničene stavbe oziroma večje delne škode na stavbah</w:t>
      </w:r>
    </w:p>
    <w:p w14:paraId="48988328" w14:textId="77777777" w:rsidR="00C651C2" w:rsidRDefault="00C651C2"/>
    <w:sectPr w:rsidR="00C6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A4"/>
    <w:rsid w:val="0014655D"/>
    <w:rsid w:val="0021689D"/>
    <w:rsid w:val="00521C46"/>
    <w:rsid w:val="005829C1"/>
    <w:rsid w:val="00794AC1"/>
    <w:rsid w:val="007B70C0"/>
    <w:rsid w:val="0080070B"/>
    <w:rsid w:val="00916261"/>
    <w:rsid w:val="00AB580A"/>
    <w:rsid w:val="00C32E23"/>
    <w:rsid w:val="00C651C2"/>
    <w:rsid w:val="00C92723"/>
    <w:rsid w:val="00DB5FE1"/>
    <w:rsid w:val="00E81CA4"/>
    <w:rsid w:val="00EC1308"/>
    <w:rsid w:val="00F6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F866"/>
  <w15:chartTrackingRefBased/>
  <w15:docId w15:val="{58829B01-EF4E-438C-A867-059A1BFD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81CA4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E81CA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E81CA4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link w:val="Naslov4Znak"/>
    <w:qFormat/>
    <w:rsid w:val="00E81CA4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E81CA4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E81CA4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81CA4"/>
    <w:rPr>
      <w:rFonts w:ascii="Arial" w:eastAsia="Times New Roman" w:hAnsi="Arial" w:cs="Times New Roman"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E81CA4"/>
    <w:rPr>
      <w:rFonts w:ascii="Arial" w:eastAsia="Times New Roman" w:hAnsi="Arial" w:cs="Times New Roman"/>
      <w:sz w:val="24"/>
      <w:szCs w:val="20"/>
    </w:rPr>
  </w:style>
  <w:style w:type="character" w:customStyle="1" w:styleId="Naslov3Znak">
    <w:name w:val="Naslov 3 Znak"/>
    <w:basedOn w:val="Privzetapisavaodstavka"/>
    <w:link w:val="Naslov3"/>
    <w:rsid w:val="00E81CA4"/>
    <w:rPr>
      <w:rFonts w:ascii="Arial" w:eastAsia="Times New Roman" w:hAnsi="Arial" w:cs="Arial"/>
      <w:b/>
      <w:iCs/>
    </w:rPr>
  </w:style>
  <w:style w:type="character" w:customStyle="1" w:styleId="Naslov4Znak">
    <w:name w:val="Naslov 4 Znak"/>
    <w:basedOn w:val="Privzetapisavaodstavka"/>
    <w:link w:val="Naslov4"/>
    <w:rsid w:val="00E81CA4"/>
    <w:rPr>
      <w:rFonts w:ascii="Arial" w:eastAsia="Times New Roman" w:hAnsi="Arial" w:cs="Times New Roman"/>
      <w:b/>
      <w:bCs/>
      <w:i/>
      <w:sz w:val="24"/>
      <w:szCs w:val="24"/>
    </w:rPr>
  </w:style>
  <w:style w:type="character" w:customStyle="1" w:styleId="Naslov5Znak">
    <w:name w:val="Naslov 5 Znak"/>
    <w:basedOn w:val="Privzetapisavaodstavka"/>
    <w:link w:val="Naslov5"/>
    <w:rsid w:val="00E81CA4"/>
    <w:rPr>
      <w:rFonts w:ascii="Arial" w:eastAsia="Times New Roman" w:hAnsi="Arial" w:cs="Arial"/>
      <w:b/>
      <w:sz w:val="24"/>
      <w:szCs w:val="24"/>
    </w:rPr>
  </w:style>
  <w:style w:type="character" w:customStyle="1" w:styleId="Naslov6Znak">
    <w:name w:val="Naslov 6 Znak"/>
    <w:basedOn w:val="Privzetapisavaodstavka"/>
    <w:link w:val="Naslov6"/>
    <w:rsid w:val="00E81CA4"/>
    <w:rPr>
      <w:rFonts w:ascii="Arial" w:eastAsia="Times New Roman" w:hAnsi="Arial" w:cs="Arial"/>
      <w:b/>
      <w:sz w:val="20"/>
      <w:szCs w:val="24"/>
    </w:rPr>
  </w:style>
  <w:style w:type="paragraph" w:styleId="Glava">
    <w:name w:val="header"/>
    <w:basedOn w:val="Navaden"/>
    <w:link w:val="GlavaZnak"/>
    <w:rsid w:val="00E81C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81CA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81CA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E81C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Tisel</dc:creator>
  <cp:keywords/>
  <dc:description/>
  <cp:lastModifiedBy>Sanja Lupše</cp:lastModifiedBy>
  <cp:revision>3</cp:revision>
  <cp:lastPrinted>2021-07-29T13:21:00Z</cp:lastPrinted>
  <dcterms:created xsi:type="dcterms:W3CDTF">2023-06-09T09:00:00Z</dcterms:created>
  <dcterms:modified xsi:type="dcterms:W3CDTF">2023-06-09T09:06:00Z</dcterms:modified>
</cp:coreProperties>
</file>